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1AF6" w14:textId="56B57B82" w:rsidR="00140346" w:rsidRPr="00140346" w:rsidRDefault="00140346" w:rsidP="00140346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2A172003" wp14:editId="0B4FFC34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698625" cy="76708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 Logo Blue copy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346">
        <w:rPr>
          <w:rFonts w:asciiTheme="majorHAnsi" w:hAnsiTheme="majorHAnsi"/>
          <w:b/>
          <w:sz w:val="32"/>
          <w:szCs w:val="32"/>
        </w:rPr>
        <w:t xml:space="preserve">CEO REPORT TO THE BOARD OF DIRECTORS </w:t>
      </w:r>
    </w:p>
    <w:p w14:paraId="71AF3485" w14:textId="77777777" w:rsidR="00140346" w:rsidRPr="00140346" w:rsidRDefault="00140346" w:rsidP="00140346">
      <w:pPr>
        <w:rPr>
          <w:rFonts w:asciiTheme="majorHAnsi" w:hAnsiTheme="majorHAnsi"/>
          <w:b/>
          <w:sz w:val="32"/>
          <w:szCs w:val="32"/>
        </w:rPr>
      </w:pPr>
      <w:r w:rsidRPr="00140346">
        <w:rPr>
          <w:rFonts w:asciiTheme="majorHAnsi" w:hAnsiTheme="majorHAnsi"/>
          <w:b/>
          <w:sz w:val="32"/>
          <w:szCs w:val="32"/>
        </w:rPr>
        <w:t>ALIGNED TO THE STRATEGIC PLAN</w:t>
      </w:r>
    </w:p>
    <w:p w14:paraId="697EB465" w14:textId="77777777" w:rsidR="00140346" w:rsidRPr="00140346" w:rsidRDefault="00140346" w:rsidP="00140346">
      <w:pPr>
        <w:rPr>
          <w:rFonts w:asciiTheme="majorHAnsi" w:hAnsiTheme="majorHAnsi"/>
          <w:b/>
        </w:rPr>
      </w:pPr>
      <w:r w:rsidRPr="00140346">
        <w:rPr>
          <w:rFonts w:asciiTheme="majorHAnsi" w:hAnsiTheme="majorHAnsi"/>
          <w:b/>
        </w:rPr>
        <w:t xml:space="preserve">SUBMITTED BY JAN GUSTAFSON </w:t>
      </w:r>
      <w:proofErr w:type="spellStart"/>
      <w:r w:rsidRPr="00140346">
        <w:rPr>
          <w:rFonts w:asciiTheme="majorHAnsi" w:hAnsiTheme="majorHAnsi"/>
          <w:b/>
        </w:rPr>
        <w:t>COREA</w:t>
      </w:r>
      <w:proofErr w:type="spellEnd"/>
      <w:r w:rsidRPr="00140346">
        <w:rPr>
          <w:rFonts w:asciiTheme="majorHAnsi" w:hAnsiTheme="majorHAnsi"/>
          <w:b/>
        </w:rPr>
        <w:t xml:space="preserve"> </w:t>
      </w:r>
    </w:p>
    <w:p w14:paraId="3CDB7E0D" w14:textId="77777777" w:rsidR="00140346" w:rsidRDefault="00140346" w:rsidP="00140346">
      <w:pPr>
        <w:rPr>
          <w:rFonts w:asciiTheme="majorHAnsi" w:hAnsiTheme="majorHAnsi"/>
          <w:b/>
        </w:rPr>
      </w:pPr>
      <w:r w:rsidRPr="00140346">
        <w:rPr>
          <w:rFonts w:asciiTheme="majorHAnsi" w:hAnsiTheme="majorHAnsi"/>
          <w:b/>
        </w:rPr>
        <w:t>February 24-March 31, 2014</w:t>
      </w:r>
    </w:p>
    <w:p w14:paraId="145C001A" w14:textId="40E61B63" w:rsidR="003D4E3F" w:rsidRPr="00727C4E" w:rsidRDefault="003D4E3F" w:rsidP="003D4E3F">
      <w:pPr>
        <w:rPr>
          <w:rFonts w:asciiTheme="majorHAnsi" w:hAnsiTheme="majorHAnsi"/>
          <w:b/>
        </w:rPr>
      </w:pPr>
    </w:p>
    <w:p w14:paraId="168AFF6E" w14:textId="6D75DCB3" w:rsidR="00140346" w:rsidRPr="0021416A" w:rsidRDefault="00A26EEF" w:rsidP="00A26EEF">
      <w:pPr>
        <w:pStyle w:val="ListParagraph"/>
        <w:ind w:left="0"/>
        <w:rPr>
          <w:rFonts w:asciiTheme="majorHAnsi" w:hAnsiTheme="majorHAnsi"/>
          <w:b/>
          <w:color w:val="FFFFFF" w:themeColor="background1"/>
        </w:rPr>
      </w:pPr>
      <w:r w:rsidRPr="0021416A">
        <w:rPr>
          <w:rFonts w:asciiTheme="majorHAnsi" w:hAnsiTheme="majorHAnsi"/>
          <w:b/>
          <w:color w:val="FFFFFF" w:themeColor="background1"/>
          <w:highlight w:val="darkBlue"/>
        </w:rPr>
        <w:t>NEW DEVELOPMEN</w:t>
      </w:r>
      <w:r w:rsidR="0021416A">
        <w:rPr>
          <w:rFonts w:asciiTheme="majorHAnsi" w:hAnsiTheme="majorHAnsi"/>
          <w:b/>
          <w:color w:val="FFFFFF" w:themeColor="background1"/>
          <w:highlight w:val="darkBlue"/>
        </w:rPr>
        <w:t>T</w:t>
      </w:r>
      <w:r w:rsidR="0021416A">
        <w:rPr>
          <w:rFonts w:asciiTheme="majorHAnsi" w:hAnsiTheme="majorHAnsi"/>
          <w:b/>
          <w:color w:val="FFFFFF" w:themeColor="background1"/>
          <w:highlight w:val="darkBlue"/>
        </w:rPr>
        <w:tab/>
      </w:r>
      <w:r w:rsidR="0021416A">
        <w:rPr>
          <w:rFonts w:asciiTheme="majorHAnsi" w:hAnsiTheme="majorHAnsi"/>
          <w:b/>
          <w:color w:val="FFFFFF" w:themeColor="background1"/>
          <w:highlight w:val="darkBlue"/>
        </w:rPr>
        <w:tab/>
      </w:r>
      <w:r w:rsidR="0021416A">
        <w:rPr>
          <w:rFonts w:asciiTheme="majorHAnsi" w:hAnsiTheme="majorHAnsi"/>
          <w:b/>
          <w:color w:val="FFFFFF" w:themeColor="background1"/>
          <w:highlight w:val="darkBlue"/>
        </w:rPr>
        <w:tab/>
      </w:r>
      <w:r w:rsidR="0021416A">
        <w:rPr>
          <w:rFonts w:asciiTheme="majorHAnsi" w:hAnsiTheme="majorHAnsi"/>
          <w:b/>
          <w:color w:val="FFFFFF" w:themeColor="background1"/>
          <w:highlight w:val="darkBlue"/>
        </w:rPr>
        <w:tab/>
      </w:r>
      <w:r w:rsidR="0021416A">
        <w:rPr>
          <w:rFonts w:asciiTheme="majorHAnsi" w:hAnsiTheme="majorHAnsi"/>
          <w:b/>
          <w:color w:val="FFFFFF" w:themeColor="background1"/>
          <w:highlight w:val="darkBlue"/>
        </w:rPr>
        <w:tab/>
      </w:r>
      <w:r w:rsidR="0021416A">
        <w:rPr>
          <w:rFonts w:asciiTheme="majorHAnsi" w:hAnsiTheme="majorHAnsi"/>
          <w:b/>
          <w:color w:val="FFFFFF" w:themeColor="background1"/>
          <w:highlight w:val="darkBlue"/>
        </w:rPr>
        <w:tab/>
      </w:r>
      <w:r w:rsidR="0021416A">
        <w:rPr>
          <w:rFonts w:asciiTheme="majorHAnsi" w:hAnsiTheme="majorHAnsi"/>
          <w:b/>
          <w:color w:val="FFFFFF" w:themeColor="background1"/>
          <w:highlight w:val="darkBlue"/>
        </w:rPr>
        <w:tab/>
      </w:r>
      <w:r w:rsidR="0021416A">
        <w:rPr>
          <w:rFonts w:asciiTheme="majorHAnsi" w:hAnsiTheme="majorHAnsi"/>
          <w:b/>
          <w:color w:val="FFFFFF" w:themeColor="background1"/>
          <w:highlight w:val="darkBlue"/>
        </w:rPr>
        <w:tab/>
      </w:r>
      <w:r w:rsidR="0021416A">
        <w:rPr>
          <w:rFonts w:asciiTheme="majorHAnsi" w:hAnsiTheme="majorHAnsi"/>
          <w:b/>
          <w:color w:val="FFFFFF" w:themeColor="background1"/>
          <w:highlight w:val="darkBlue"/>
        </w:rPr>
        <w:tab/>
      </w:r>
      <w:r w:rsidR="0021416A">
        <w:rPr>
          <w:rFonts w:asciiTheme="majorHAnsi" w:hAnsiTheme="majorHAnsi"/>
          <w:b/>
          <w:color w:val="FFFFFF" w:themeColor="background1"/>
          <w:highlight w:val="darkBlue"/>
        </w:rPr>
        <w:tab/>
      </w:r>
      <w:r w:rsidR="0021416A">
        <w:rPr>
          <w:rFonts w:asciiTheme="majorHAnsi" w:hAnsiTheme="majorHAnsi"/>
          <w:b/>
          <w:color w:val="FFFFFF" w:themeColor="background1"/>
        </w:rPr>
        <w:tab/>
      </w:r>
      <w:r w:rsidR="0021416A">
        <w:rPr>
          <w:rFonts w:asciiTheme="majorHAnsi" w:hAnsiTheme="majorHAnsi"/>
          <w:b/>
          <w:color w:val="FFFFFF" w:themeColor="background1"/>
        </w:rPr>
        <w:tab/>
      </w:r>
      <w:r w:rsidR="0021416A">
        <w:rPr>
          <w:rFonts w:asciiTheme="majorHAnsi" w:hAnsiTheme="majorHAnsi"/>
          <w:b/>
          <w:color w:val="FFFFFF" w:themeColor="background1"/>
        </w:rPr>
        <w:tab/>
      </w:r>
      <w:r w:rsidR="0021416A">
        <w:rPr>
          <w:rFonts w:asciiTheme="majorHAnsi" w:hAnsiTheme="majorHAnsi"/>
          <w:b/>
          <w:color w:val="FFFFFF" w:themeColor="background1"/>
        </w:rPr>
        <w:tab/>
      </w:r>
      <w:r w:rsidR="0021416A">
        <w:rPr>
          <w:rFonts w:asciiTheme="majorHAnsi" w:hAnsiTheme="majorHAnsi"/>
          <w:b/>
          <w:color w:val="FFFFFF" w:themeColor="background1"/>
        </w:rPr>
        <w:tab/>
      </w:r>
      <w:r w:rsidR="0021416A">
        <w:rPr>
          <w:rFonts w:asciiTheme="majorHAnsi" w:hAnsiTheme="majorHAnsi"/>
          <w:b/>
          <w:color w:val="FFFFFF" w:themeColor="background1"/>
        </w:rPr>
        <w:tab/>
      </w:r>
      <w:r w:rsidR="0021416A">
        <w:rPr>
          <w:rFonts w:asciiTheme="majorHAnsi" w:hAnsiTheme="majorHAnsi"/>
          <w:b/>
          <w:color w:val="FFFFFF" w:themeColor="background1"/>
        </w:rPr>
        <w:tab/>
      </w:r>
      <w:r w:rsidR="0021416A">
        <w:rPr>
          <w:rFonts w:asciiTheme="majorHAnsi" w:hAnsiTheme="majorHAnsi"/>
          <w:b/>
          <w:color w:val="FFFFFF" w:themeColor="background1"/>
        </w:rPr>
        <w:tab/>
      </w:r>
      <w:r w:rsidR="0021416A">
        <w:rPr>
          <w:rFonts w:asciiTheme="majorHAnsi" w:hAnsiTheme="majorHAnsi"/>
          <w:b/>
          <w:color w:val="FFFFFF" w:themeColor="background1"/>
        </w:rPr>
        <w:tab/>
      </w:r>
      <w:r w:rsidR="0021416A">
        <w:rPr>
          <w:rFonts w:asciiTheme="majorHAnsi" w:hAnsiTheme="majorHAnsi"/>
          <w:b/>
          <w:color w:val="FFFFFF" w:themeColor="background1"/>
        </w:rPr>
        <w:tab/>
      </w:r>
    </w:p>
    <w:p w14:paraId="5E3F15FB" w14:textId="024F088E" w:rsidR="00A26EEF" w:rsidRPr="00727C4E" w:rsidRDefault="00A26EEF" w:rsidP="00A26EEF">
      <w:pPr>
        <w:pStyle w:val="ListParagraph"/>
        <w:ind w:left="0"/>
        <w:rPr>
          <w:rFonts w:asciiTheme="majorHAnsi" w:hAnsiTheme="majorHAnsi"/>
          <w:u w:val="single"/>
        </w:rPr>
      </w:pPr>
      <w:r w:rsidRPr="00754EA7">
        <w:rPr>
          <w:rFonts w:asciiTheme="majorHAnsi" w:hAnsiTheme="majorHAnsi"/>
        </w:rPr>
        <w:t xml:space="preserve">• </w:t>
      </w:r>
      <w:r w:rsidRPr="00727C4E">
        <w:rPr>
          <w:rFonts w:asciiTheme="majorHAnsi" w:hAnsiTheme="majorHAnsi"/>
          <w:u w:val="single"/>
        </w:rPr>
        <w:t>4.1 Multilingual Excellence</w:t>
      </w:r>
    </w:p>
    <w:p w14:paraId="001C9586" w14:textId="77777777" w:rsidR="0077757D" w:rsidRPr="00727C4E" w:rsidRDefault="0077757D" w:rsidP="00A26EEF">
      <w:pPr>
        <w:pStyle w:val="ListParagraph"/>
        <w:numPr>
          <w:ilvl w:val="0"/>
          <w:numId w:val="12"/>
        </w:numPr>
        <w:ind w:firstLine="0"/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Attended the Californians Together meeting and contributed to the planning and </w:t>
      </w:r>
    </w:p>
    <w:p w14:paraId="23A50F22" w14:textId="63A0D7EC" w:rsidR="00A26EEF" w:rsidRPr="00727C4E" w:rsidRDefault="0077757D" w:rsidP="0077757D">
      <w:pPr>
        <w:ind w:left="720"/>
        <w:rPr>
          <w:rFonts w:asciiTheme="majorHAnsi" w:hAnsiTheme="majorHAnsi"/>
        </w:rPr>
      </w:pPr>
      <w:proofErr w:type="gramStart"/>
      <w:r w:rsidRPr="00727C4E">
        <w:rPr>
          <w:rFonts w:asciiTheme="majorHAnsi" w:hAnsiTheme="majorHAnsi"/>
        </w:rPr>
        <w:t>discussion</w:t>
      </w:r>
      <w:proofErr w:type="gramEnd"/>
      <w:r w:rsidRPr="00727C4E">
        <w:rPr>
          <w:rFonts w:asciiTheme="majorHAnsi" w:hAnsiTheme="majorHAnsi"/>
        </w:rPr>
        <w:t xml:space="preserve"> on the new campaign for the California Campaign for Biliteracy</w:t>
      </w:r>
    </w:p>
    <w:p w14:paraId="01A36363" w14:textId="7C07917F" w:rsidR="0077757D" w:rsidRPr="00727C4E" w:rsidRDefault="0077757D" w:rsidP="00A26EEF">
      <w:pPr>
        <w:pStyle w:val="ListParagraph"/>
        <w:numPr>
          <w:ilvl w:val="0"/>
          <w:numId w:val="12"/>
        </w:numPr>
        <w:ind w:firstLine="0"/>
        <w:rPr>
          <w:rFonts w:asciiTheme="majorHAnsi" w:hAnsiTheme="majorHAnsi"/>
          <w:i/>
        </w:rPr>
      </w:pPr>
      <w:r w:rsidRPr="00727C4E">
        <w:rPr>
          <w:rFonts w:asciiTheme="majorHAnsi" w:hAnsiTheme="majorHAnsi"/>
        </w:rPr>
        <w:t xml:space="preserve">Reviewed applications for the </w:t>
      </w:r>
      <w:r w:rsidRPr="00727C4E">
        <w:rPr>
          <w:rFonts w:asciiTheme="majorHAnsi" w:hAnsiTheme="majorHAnsi"/>
          <w:bCs/>
          <w:i/>
        </w:rPr>
        <w:t xml:space="preserve">Multiple Pathways to Biliteracy – District </w:t>
      </w:r>
      <w:r w:rsidRPr="00727C4E">
        <w:rPr>
          <w:rFonts w:asciiTheme="majorHAnsi" w:hAnsiTheme="majorHAnsi"/>
          <w:bCs/>
          <w:i/>
        </w:rPr>
        <w:tab/>
        <w:t>Recognition Award</w:t>
      </w:r>
    </w:p>
    <w:p w14:paraId="5DB384AD" w14:textId="77777777" w:rsidR="0077757D" w:rsidRPr="00727C4E" w:rsidRDefault="0077757D" w:rsidP="00A26EEF">
      <w:pPr>
        <w:pStyle w:val="ListParagraph"/>
        <w:numPr>
          <w:ilvl w:val="0"/>
          <w:numId w:val="12"/>
        </w:numPr>
        <w:ind w:firstLine="0"/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Coordinated elements of the Seal of Biliteracy Reception—flyer, email blasts, </w:t>
      </w:r>
    </w:p>
    <w:p w14:paraId="7F1B751F" w14:textId="3C5986F2" w:rsidR="00A26EEF" w:rsidRPr="00727C4E" w:rsidRDefault="0077757D" w:rsidP="0077757D">
      <w:pPr>
        <w:rPr>
          <w:rFonts w:asciiTheme="majorHAnsi" w:hAnsiTheme="majorHAnsi"/>
        </w:rPr>
      </w:pPr>
      <w:r w:rsidRPr="00727C4E">
        <w:rPr>
          <w:rFonts w:asciiTheme="majorHAnsi" w:hAnsiTheme="majorHAnsi"/>
        </w:rPr>
        <w:tab/>
      </w:r>
      <w:proofErr w:type="gramStart"/>
      <w:r w:rsidRPr="00727C4E">
        <w:rPr>
          <w:rFonts w:asciiTheme="majorHAnsi" w:hAnsiTheme="majorHAnsi"/>
        </w:rPr>
        <w:t>certificates</w:t>
      </w:r>
      <w:proofErr w:type="gramEnd"/>
      <w:r w:rsidRPr="00727C4E">
        <w:rPr>
          <w:rFonts w:asciiTheme="majorHAnsi" w:hAnsiTheme="majorHAnsi"/>
        </w:rPr>
        <w:t>, reception plans, special guests (</w:t>
      </w:r>
      <w:proofErr w:type="spellStart"/>
      <w:r w:rsidRPr="00727C4E">
        <w:rPr>
          <w:rFonts w:asciiTheme="majorHAnsi" w:hAnsiTheme="majorHAnsi"/>
        </w:rPr>
        <w:t>Torlakson</w:t>
      </w:r>
      <w:proofErr w:type="spellEnd"/>
      <w:r w:rsidRPr="00727C4E">
        <w:rPr>
          <w:rFonts w:asciiTheme="majorHAnsi" w:hAnsiTheme="majorHAnsi"/>
        </w:rPr>
        <w:t xml:space="preserve"> and Gil)</w:t>
      </w:r>
    </w:p>
    <w:p w14:paraId="5B55592B" w14:textId="7B4778D5" w:rsidR="00A26EEF" w:rsidRPr="00727C4E" w:rsidRDefault="0077757D" w:rsidP="00A26EEF">
      <w:pPr>
        <w:pStyle w:val="ListParagraph"/>
        <w:numPr>
          <w:ilvl w:val="0"/>
          <w:numId w:val="12"/>
        </w:numPr>
        <w:ind w:firstLine="0"/>
        <w:rPr>
          <w:rFonts w:asciiTheme="majorHAnsi" w:hAnsiTheme="majorHAnsi"/>
        </w:rPr>
      </w:pPr>
      <w:r w:rsidRPr="00727C4E">
        <w:rPr>
          <w:rFonts w:asciiTheme="majorHAnsi" w:hAnsiTheme="majorHAnsi"/>
        </w:rPr>
        <w:t>Supported the work for 2Way CABE Affiliate</w:t>
      </w:r>
    </w:p>
    <w:p w14:paraId="2256C54F" w14:textId="77777777" w:rsidR="0077757D" w:rsidRPr="00727C4E" w:rsidRDefault="0077757D" w:rsidP="00A26EEF">
      <w:pPr>
        <w:pStyle w:val="ListParagraph"/>
        <w:numPr>
          <w:ilvl w:val="0"/>
          <w:numId w:val="12"/>
        </w:numPr>
        <w:ind w:firstLine="0"/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Planned and organized dual language immersion discussion group with Ginger  </w:t>
      </w:r>
    </w:p>
    <w:p w14:paraId="379C1E69" w14:textId="75DC26C9" w:rsidR="0077757D" w:rsidRPr="00727C4E" w:rsidRDefault="0077757D" w:rsidP="0077757D">
      <w:pPr>
        <w:ind w:left="720"/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Collier and Wayne Thomas at CABE with </w:t>
      </w:r>
      <w:proofErr w:type="spellStart"/>
      <w:r w:rsidRPr="00727C4E">
        <w:rPr>
          <w:rFonts w:asciiTheme="majorHAnsi" w:hAnsiTheme="majorHAnsi"/>
        </w:rPr>
        <w:t>DLeNM</w:t>
      </w:r>
      <w:proofErr w:type="spellEnd"/>
      <w:r w:rsidRPr="00727C4E">
        <w:rPr>
          <w:rFonts w:asciiTheme="majorHAnsi" w:hAnsiTheme="majorHAnsi"/>
        </w:rPr>
        <w:t xml:space="preserve">, </w:t>
      </w:r>
      <w:proofErr w:type="spellStart"/>
      <w:r w:rsidRPr="00727C4E">
        <w:rPr>
          <w:rFonts w:asciiTheme="majorHAnsi" w:hAnsiTheme="majorHAnsi"/>
        </w:rPr>
        <w:t>ATDLE</w:t>
      </w:r>
      <w:proofErr w:type="spellEnd"/>
      <w:r w:rsidRPr="00727C4E">
        <w:rPr>
          <w:rFonts w:asciiTheme="majorHAnsi" w:hAnsiTheme="majorHAnsi"/>
        </w:rPr>
        <w:t>, Cal Tog, and 2-Way CABE</w:t>
      </w:r>
    </w:p>
    <w:p w14:paraId="4EFDCD2E" w14:textId="5D452591" w:rsidR="00A26EEF" w:rsidRPr="00727C4E" w:rsidRDefault="00A26EEF" w:rsidP="00A26EEF">
      <w:pPr>
        <w:pStyle w:val="ListParagraph"/>
        <w:numPr>
          <w:ilvl w:val="0"/>
          <w:numId w:val="12"/>
        </w:numPr>
        <w:ind w:firstLine="0"/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Shared </w:t>
      </w:r>
      <w:r w:rsidR="005048C8">
        <w:rPr>
          <w:rFonts w:asciiTheme="majorHAnsi" w:hAnsiTheme="majorHAnsi"/>
        </w:rPr>
        <w:t>the CABE Vision of Biliteracy, Educational E</w:t>
      </w:r>
      <w:r w:rsidRPr="00727C4E">
        <w:rPr>
          <w:rFonts w:asciiTheme="majorHAnsi" w:hAnsiTheme="majorHAnsi"/>
        </w:rPr>
        <w:t>quity and 21</w:t>
      </w:r>
      <w:r w:rsidRPr="00727C4E">
        <w:rPr>
          <w:rFonts w:asciiTheme="majorHAnsi" w:hAnsiTheme="majorHAnsi"/>
          <w:vertAlign w:val="superscript"/>
        </w:rPr>
        <w:t>st</w:t>
      </w:r>
      <w:r w:rsidR="005048C8">
        <w:rPr>
          <w:rFonts w:asciiTheme="majorHAnsi" w:hAnsiTheme="majorHAnsi"/>
        </w:rPr>
        <w:t xml:space="preserve"> Century S</w:t>
      </w:r>
      <w:r w:rsidRPr="00727C4E">
        <w:rPr>
          <w:rFonts w:asciiTheme="majorHAnsi" w:hAnsiTheme="majorHAnsi"/>
        </w:rPr>
        <w:t xml:space="preserve">uccess </w:t>
      </w:r>
      <w:r w:rsidRPr="00727C4E">
        <w:rPr>
          <w:rFonts w:asciiTheme="majorHAnsi" w:hAnsiTheme="majorHAnsi"/>
        </w:rPr>
        <w:tab/>
        <w:t>in a variety of meetings.</w:t>
      </w:r>
    </w:p>
    <w:p w14:paraId="655EB68B" w14:textId="77777777" w:rsidR="0077757D" w:rsidRPr="00727C4E" w:rsidRDefault="0077757D" w:rsidP="00A26EEF">
      <w:pPr>
        <w:pStyle w:val="ListParagraph"/>
        <w:numPr>
          <w:ilvl w:val="0"/>
          <w:numId w:val="12"/>
        </w:numPr>
        <w:ind w:firstLine="0"/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Continued the Bilingual and Proud of It campaign with t-shirts and pencils to sell </w:t>
      </w:r>
    </w:p>
    <w:p w14:paraId="0AF86EF4" w14:textId="62A18B61" w:rsidR="0077757D" w:rsidRPr="00727C4E" w:rsidRDefault="0077757D" w:rsidP="0077757D">
      <w:pPr>
        <w:rPr>
          <w:rFonts w:asciiTheme="majorHAnsi" w:hAnsiTheme="majorHAnsi"/>
        </w:rPr>
      </w:pPr>
      <w:r w:rsidRPr="00727C4E">
        <w:rPr>
          <w:rFonts w:asciiTheme="majorHAnsi" w:hAnsiTheme="majorHAnsi"/>
        </w:rPr>
        <w:tab/>
      </w:r>
      <w:proofErr w:type="gramStart"/>
      <w:r w:rsidRPr="00727C4E">
        <w:rPr>
          <w:rFonts w:asciiTheme="majorHAnsi" w:hAnsiTheme="majorHAnsi"/>
        </w:rPr>
        <w:t>at</w:t>
      </w:r>
      <w:proofErr w:type="gramEnd"/>
      <w:r w:rsidRPr="00727C4E">
        <w:rPr>
          <w:rFonts w:asciiTheme="majorHAnsi" w:hAnsiTheme="majorHAnsi"/>
        </w:rPr>
        <w:t xml:space="preserve"> CABE store.</w:t>
      </w:r>
    </w:p>
    <w:p w14:paraId="7485ADF8" w14:textId="4E195240" w:rsidR="004575D6" w:rsidRPr="00140346" w:rsidRDefault="004575D6" w:rsidP="0077757D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CABE 2014 preparation</w:t>
      </w:r>
      <w:r w:rsidR="00833CC2" w:rsidRPr="00727C4E">
        <w:rPr>
          <w:rFonts w:asciiTheme="majorHAnsi" w:hAnsiTheme="majorHAnsi"/>
        </w:rPr>
        <w:t xml:space="preserve"> with staff, board, and partners</w:t>
      </w:r>
      <w:r w:rsidRPr="00727C4E">
        <w:rPr>
          <w:rFonts w:asciiTheme="majorHAnsi" w:hAnsiTheme="majorHAnsi"/>
        </w:rPr>
        <w:t xml:space="preserve">—program, speakers, Multilingual Educator, </w:t>
      </w:r>
      <w:r w:rsidR="00833CC2" w:rsidRPr="00727C4E">
        <w:rPr>
          <w:rFonts w:asciiTheme="majorHAnsi" w:hAnsiTheme="majorHAnsi"/>
        </w:rPr>
        <w:t xml:space="preserve">special events, </w:t>
      </w:r>
    </w:p>
    <w:p w14:paraId="7C9AF046" w14:textId="5F00B160" w:rsidR="00A26EEF" w:rsidRPr="00727C4E" w:rsidRDefault="00A26EEF" w:rsidP="00A26EEF">
      <w:pPr>
        <w:pStyle w:val="ListParagraph"/>
        <w:ind w:left="0"/>
        <w:rPr>
          <w:rFonts w:asciiTheme="majorHAnsi" w:hAnsiTheme="majorHAnsi"/>
        </w:rPr>
      </w:pPr>
      <w:r w:rsidRPr="00727C4E">
        <w:rPr>
          <w:rFonts w:asciiTheme="majorHAnsi" w:hAnsiTheme="majorHAnsi"/>
        </w:rPr>
        <w:tab/>
      </w:r>
    </w:p>
    <w:p w14:paraId="353B32B3" w14:textId="77777777" w:rsidR="00A26EEF" w:rsidRPr="00727C4E" w:rsidRDefault="00A26EEF" w:rsidP="00A26EEF">
      <w:pPr>
        <w:pStyle w:val="ListParagraph"/>
        <w:ind w:left="0"/>
        <w:rPr>
          <w:rFonts w:asciiTheme="majorHAnsi" w:hAnsiTheme="majorHAnsi"/>
          <w:u w:val="single"/>
        </w:rPr>
      </w:pPr>
      <w:r w:rsidRPr="00754EA7">
        <w:rPr>
          <w:rFonts w:asciiTheme="majorHAnsi" w:hAnsiTheme="majorHAnsi"/>
        </w:rPr>
        <w:t xml:space="preserve">• </w:t>
      </w:r>
      <w:r w:rsidRPr="00727C4E">
        <w:rPr>
          <w:rFonts w:asciiTheme="majorHAnsi" w:hAnsiTheme="majorHAnsi"/>
          <w:u w:val="single"/>
        </w:rPr>
        <w:t>4.2 Data Dashboard – Phase 1 Content Development</w:t>
      </w:r>
    </w:p>
    <w:p w14:paraId="2589C31C" w14:textId="3A85F2BE" w:rsidR="00A26EEF" w:rsidRPr="00727C4E" w:rsidRDefault="00833CC2" w:rsidP="00A26EE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Subcommittee met to discuss content</w:t>
      </w:r>
    </w:p>
    <w:p w14:paraId="08A7D76C" w14:textId="77777777" w:rsidR="00A26EEF" w:rsidRPr="00727C4E" w:rsidRDefault="00A26EEF" w:rsidP="00A26EEF">
      <w:pPr>
        <w:rPr>
          <w:rFonts w:asciiTheme="majorHAnsi" w:hAnsiTheme="majorHAnsi"/>
        </w:rPr>
      </w:pPr>
    </w:p>
    <w:p w14:paraId="3B14C1D0" w14:textId="77777777" w:rsidR="00A26EEF" w:rsidRPr="00727C4E" w:rsidRDefault="00A26EEF" w:rsidP="00A26EEF">
      <w:pPr>
        <w:pStyle w:val="ListParagraph"/>
        <w:ind w:left="0"/>
        <w:rPr>
          <w:rFonts w:asciiTheme="majorHAnsi" w:hAnsiTheme="majorHAnsi"/>
          <w:u w:val="single"/>
        </w:rPr>
      </w:pPr>
      <w:r w:rsidRPr="00754EA7">
        <w:rPr>
          <w:rFonts w:asciiTheme="majorHAnsi" w:hAnsiTheme="majorHAnsi"/>
        </w:rPr>
        <w:t xml:space="preserve">• </w:t>
      </w:r>
      <w:r w:rsidRPr="00727C4E">
        <w:rPr>
          <w:rFonts w:asciiTheme="majorHAnsi" w:hAnsiTheme="majorHAnsi"/>
          <w:u w:val="single"/>
        </w:rPr>
        <w:t>2.3 Design for Success Website – Content Development</w:t>
      </w:r>
    </w:p>
    <w:p w14:paraId="5CDFE78D" w14:textId="45B45B71" w:rsidR="00A26EEF" w:rsidRPr="00727C4E" w:rsidRDefault="00A26EEF" w:rsidP="00A26EEF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</w:rPr>
      </w:pPr>
      <w:r w:rsidRPr="00727C4E">
        <w:rPr>
          <w:rFonts w:asciiTheme="majorHAnsi" w:hAnsiTheme="majorHAnsi"/>
        </w:rPr>
        <w:t>Worked with Norma Rocha on the content and design of our webpage</w:t>
      </w:r>
    </w:p>
    <w:p w14:paraId="57111736" w14:textId="3324DC50" w:rsidR="00A26EEF" w:rsidRPr="00727C4E" w:rsidRDefault="00A26EEF" w:rsidP="00A26EEF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</w:rPr>
      </w:pPr>
      <w:r w:rsidRPr="00727C4E">
        <w:rPr>
          <w:rFonts w:asciiTheme="majorHAnsi" w:hAnsiTheme="majorHAnsi"/>
        </w:rPr>
        <w:t>Provided several pieces of information on the CABE Facebook page</w:t>
      </w:r>
    </w:p>
    <w:p w14:paraId="3FBE2D34" w14:textId="07880C40" w:rsidR="00833CC2" w:rsidRPr="00727C4E" w:rsidRDefault="00833CC2" w:rsidP="00A26EEF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</w:rPr>
      </w:pPr>
      <w:r w:rsidRPr="00727C4E">
        <w:rPr>
          <w:rFonts w:asciiTheme="majorHAnsi" w:hAnsiTheme="majorHAnsi"/>
        </w:rPr>
        <w:t>Office upgrade of wireless network</w:t>
      </w:r>
    </w:p>
    <w:p w14:paraId="315C43A0" w14:textId="7D021613" w:rsidR="00727C4E" w:rsidRPr="00140346" w:rsidRDefault="00833CC2" w:rsidP="00140346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</w:rPr>
      </w:pPr>
      <w:r w:rsidRPr="00727C4E">
        <w:rPr>
          <w:rFonts w:asciiTheme="majorHAnsi" w:hAnsiTheme="majorHAnsi"/>
        </w:rPr>
        <w:t>CABE 2014 website updated, design elements</w:t>
      </w:r>
    </w:p>
    <w:p w14:paraId="48A7101A" w14:textId="77777777" w:rsidR="00727C4E" w:rsidRDefault="00727C4E" w:rsidP="00A26EEF">
      <w:pPr>
        <w:pStyle w:val="ListParagraph"/>
        <w:ind w:left="0"/>
        <w:rPr>
          <w:rFonts w:asciiTheme="majorHAnsi" w:hAnsiTheme="majorHAnsi"/>
          <w:b/>
        </w:rPr>
      </w:pPr>
    </w:p>
    <w:p w14:paraId="265C18AA" w14:textId="5366A45C" w:rsidR="00A26EEF" w:rsidRDefault="0021416A" w:rsidP="00A26EEF">
      <w:pPr>
        <w:pStyle w:val="ListParagraph"/>
        <w:ind w:left="0"/>
        <w:rPr>
          <w:rFonts w:asciiTheme="majorHAnsi" w:hAnsiTheme="majorHAnsi"/>
          <w:b/>
        </w:rPr>
      </w:pPr>
      <w:r w:rsidRPr="0021416A">
        <w:rPr>
          <w:rFonts w:asciiTheme="majorHAnsi" w:hAnsiTheme="majorHAnsi"/>
          <w:b/>
          <w:color w:val="FFFFFF" w:themeColor="background1"/>
          <w:highlight w:val="darkBlue"/>
        </w:rPr>
        <w:t>STRENGTHEN &amp; EXPAND</w:t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</w:p>
    <w:p w14:paraId="3E89A227" w14:textId="77777777" w:rsidR="00727C4E" w:rsidRPr="00727C4E" w:rsidRDefault="00727C4E" w:rsidP="00A26EEF">
      <w:pPr>
        <w:pStyle w:val="ListParagraph"/>
        <w:ind w:left="0"/>
        <w:rPr>
          <w:rFonts w:asciiTheme="majorHAnsi" w:hAnsiTheme="majorHAnsi"/>
          <w:b/>
        </w:rPr>
      </w:pPr>
    </w:p>
    <w:p w14:paraId="27A8D4F6" w14:textId="2D07DDD1" w:rsidR="00A26EEF" w:rsidRPr="00727C4E" w:rsidRDefault="00A26EEF" w:rsidP="00A26EEF">
      <w:pPr>
        <w:pStyle w:val="ListParagraph"/>
        <w:ind w:left="0"/>
        <w:rPr>
          <w:rFonts w:asciiTheme="majorHAnsi" w:hAnsiTheme="majorHAnsi"/>
          <w:u w:val="single"/>
        </w:rPr>
      </w:pPr>
      <w:r w:rsidRPr="00727C4E">
        <w:rPr>
          <w:rFonts w:asciiTheme="majorHAnsi" w:hAnsiTheme="majorHAnsi"/>
          <w:u w:val="single"/>
        </w:rPr>
        <w:t>• 2.2 Professional Development</w:t>
      </w:r>
    </w:p>
    <w:p w14:paraId="2824AFDF" w14:textId="034686F3" w:rsidR="00A26EEF" w:rsidRPr="00727C4E" w:rsidRDefault="00A26EEF" w:rsidP="00A26E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Attended the </w:t>
      </w:r>
      <w:r w:rsidR="00833CC2" w:rsidRPr="00727C4E">
        <w:rPr>
          <w:rFonts w:asciiTheme="majorHAnsi" w:hAnsiTheme="majorHAnsi"/>
        </w:rPr>
        <w:t xml:space="preserve">Monterey </w:t>
      </w:r>
      <w:r w:rsidR="008D5068">
        <w:rPr>
          <w:rFonts w:asciiTheme="majorHAnsi" w:hAnsiTheme="majorHAnsi"/>
        </w:rPr>
        <w:t xml:space="preserve">Regional </w:t>
      </w:r>
      <w:r w:rsidRPr="00727C4E">
        <w:rPr>
          <w:rFonts w:asciiTheme="majorHAnsi" w:hAnsiTheme="majorHAnsi"/>
        </w:rPr>
        <w:t xml:space="preserve">Conference in </w:t>
      </w:r>
      <w:r w:rsidR="00833CC2" w:rsidRPr="00727C4E">
        <w:rPr>
          <w:rFonts w:asciiTheme="majorHAnsi" w:hAnsiTheme="majorHAnsi"/>
        </w:rPr>
        <w:t>February</w:t>
      </w:r>
    </w:p>
    <w:p w14:paraId="1CBE5058" w14:textId="0D133555" w:rsidR="007D79FC" w:rsidRPr="00727C4E" w:rsidRDefault="007D79FC" w:rsidP="00A26E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Supported the selection of workshops and presenters for the regional and annual conference.</w:t>
      </w:r>
    </w:p>
    <w:p w14:paraId="4C1CEF40" w14:textId="23D30319" w:rsidR="007D79FC" w:rsidRPr="00727C4E" w:rsidRDefault="007D79FC" w:rsidP="00A26E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Supported the planning and organization of</w:t>
      </w:r>
      <w:r w:rsidR="003D4E3F" w:rsidRPr="00727C4E">
        <w:rPr>
          <w:rFonts w:asciiTheme="majorHAnsi" w:hAnsiTheme="majorHAnsi"/>
        </w:rPr>
        <w:t xml:space="preserve"> the annual conference (sponsors, speakers, special guest</w:t>
      </w:r>
      <w:r w:rsidR="00B4702B">
        <w:rPr>
          <w:rFonts w:asciiTheme="majorHAnsi" w:hAnsiTheme="majorHAnsi"/>
        </w:rPr>
        <w:t>s</w:t>
      </w:r>
      <w:r w:rsidR="003D4E3F" w:rsidRPr="00727C4E">
        <w:rPr>
          <w:rFonts w:asciiTheme="majorHAnsi" w:hAnsiTheme="majorHAnsi"/>
        </w:rPr>
        <w:t>, program information, board roles, contracts, promotion and marketing, program coordination</w:t>
      </w:r>
      <w:r w:rsidR="00B4702B">
        <w:rPr>
          <w:rFonts w:asciiTheme="majorHAnsi" w:hAnsiTheme="majorHAnsi"/>
        </w:rPr>
        <w:t xml:space="preserve">, program editing, board assignments, Multilingual Educator, contracts, planning committee, honorary chairs, co-chairs, </w:t>
      </w:r>
      <w:r w:rsidR="008D5068">
        <w:rPr>
          <w:rFonts w:asciiTheme="majorHAnsi" w:hAnsiTheme="majorHAnsi"/>
        </w:rPr>
        <w:t xml:space="preserve">memorials, awards, signage, registration company, registration monitoring, close communication with staff, </w:t>
      </w:r>
      <w:proofErr w:type="spellStart"/>
      <w:r w:rsidR="008D5068">
        <w:rPr>
          <w:rFonts w:asciiTheme="majorHAnsi" w:hAnsiTheme="majorHAnsi"/>
        </w:rPr>
        <w:t>etc</w:t>
      </w:r>
      <w:proofErr w:type="spellEnd"/>
      <w:r w:rsidR="008D5068">
        <w:rPr>
          <w:rFonts w:asciiTheme="majorHAnsi" w:hAnsiTheme="majorHAnsi"/>
        </w:rPr>
        <w:t>!</w:t>
      </w:r>
      <w:r w:rsidR="003D4E3F" w:rsidRPr="00727C4E">
        <w:rPr>
          <w:rFonts w:asciiTheme="majorHAnsi" w:hAnsiTheme="majorHAnsi"/>
        </w:rPr>
        <w:t>)</w:t>
      </w:r>
    </w:p>
    <w:p w14:paraId="34F1B181" w14:textId="32BC5E33" w:rsidR="007D79FC" w:rsidRPr="00727C4E" w:rsidRDefault="007D79FC" w:rsidP="00A26E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Maintained regular contact with Elizabeth Jimenez of CABE </w:t>
      </w:r>
      <w:proofErr w:type="spellStart"/>
      <w:r w:rsidRPr="00727C4E">
        <w:rPr>
          <w:rFonts w:asciiTheme="majorHAnsi" w:hAnsiTheme="majorHAnsi"/>
        </w:rPr>
        <w:t>PDS</w:t>
      </w:r>
      <w:proofErr w:type="spellEnd"/>
      <w:r w:rsidRPr="00727C4E">
        <w:rPr>
          <w:rFonts w:asciiTheme="majorHAnsi" w:hAnsiTheme="majorHAnsi"/>
        </w:rPr>
        <w:t xml:space="preserve"> on the trainings and services she is providing—Monterey, Yolo, LA, </w:t>
      </w:r>
      <w:proofErr w:type="spellStart"/>
      <w:r w:rsidRPr="00727C4E">
        <w:rPr>
          <w:rFonts w:asciiTheme="majorHAnsi" w:hAnsiTheme="majorHAnsi"/>
        </w:rPr>
        <w:t>Mc</w:t>
      </w:r>
      <w:proofErr w:type="spellEnd"/>
      <w:r w:rsidRPr="00727C4E">
        <w:rPr>
          <w:rFonts w:asciiTheme="majorHAnsi" w:hAnsiTheme="majorHAnsi"/>
        </w:rPr>
        <w:t xml:space="preserve"> </w:t>
      </w:r>
      <w:proofErr w:type="spellStart"/>
      <w:r w:rsidRPr="00727C4E">
        <w:rPr>
          <w:rFonts w:asciiTheme="majorHAnsi" w:hAnsiTheme="majorHAnsi"/>
        </w:rPr>
        <w:t>Farland</w:t>
      </w:r>
      <w:proofErr w:type="spellEnd"/>
      <w:r w:rsidRPr="00727C4E">
        <w:rPr>
          <w:rFonts w:asciiTheme="majorHAnsi" w:hAnsiTheme="majorHAnsi"/>
        </w:rPr>
        <w:t>, Anaheim, San Bernardino, and Folsom Cordova</w:t>
      </w:r>
      <w:r w:rsidR="00833CC2" w:rsidRPr="00727C4E">
        <w:rPr>
          <w:rFonts w:asciiTheme="majorHAnsi" w:hAnsiTheme="majorHAnsi"/>
        </w:rPr>
        <w:t>.</w:t>
      </w:r>
    </w:p>
    <w:p w14:paraId="73F25539" w14:textId="712A923F" w:rsidR="00833CC2" w:rsidRDefault="00833CC2" w:rsidP="00A26E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lastRenderedPageBreak/>
        <w:t xml:space="preserve">Worked with Elizabeth on </w:t>
      </w:r>
      <w:r w:rsidR="008D5068">
        <w:rPr>
          <w:rFonts w:asciiTheme="majorHAnsi" w:hAnsiTheme="majorHAnsi"/>
        </w:rPr>
        <w:t xml:space="preserve">CABE </w:t>
      </w:r>
      <w:r w:rsidRPr="00727C4E">
        <w:rPr>
          <w:rFonts w:asciiTheme="majorHAnsi" w:hAnsiTheme="majorHAnsi"/>
        </w:rPr>
        <w:t>Back to School Series.</w:t>
      </w:r>
    </w:p>
    <w:p w14:paraId="5027BFE2" w14:textId="36BBEF06" w:rsidR="005048C8" w:rsidRPr="00727C4E" w:rsidRDefault="005048C8" w:rsidP="00A26E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Attended Anaheim City SD dual language parent night </w:t>
      </w:r>
      <w:r w:rsidR="00223769">
        <w:rPr>
          <w:rFonts w:asciiTheme="majorHAnsi" w:hAnsiTheme="majorHAnsi"/>
        </w:rPr>
        <w:t xml:space="preserve">and </w:t>
      </w:r>
      <w:proofErr w:type="spellStart"/>
      <w:r w:rsidR="00223769">
        <w:rPr>
          <w:rFonts w:asciiTheme="majorHAnsi" w:hAnsiTheme="majorHAnsi"/>
        </w:rPr>
        <w:t>facilited</w:t>
      </w:r>
      <w:proofErr w:type="spellEnd"/>
      <w:r w:rsidR="00223769">
        <w:rPr>
          <w:rFonts w:asciiTheme="majorHAnsi" w:hAnsiTheme="majorHAnsi"/>
        </w:rPr>
        <w:t xml:space="preserve"> small group </w:t>
      </w:r>
      <w:r>
        <w:rPr>
          <w:rFonts w:asciiTheme="majorHAnsi" w:hAnsiTheme="majorHAnsi"/>
        </w:rPr>
        <w:t xml:space="preserve">as part of </w:t>
      </w:r>
      <w:proofErr w:type="spellStart"/>
      <w:r>
        <w:rPr>
          <w:rFonts w:asciiTheme="majorHAnsi" w:hAnsiTheme="majorHAnsi"/>
        </w:rPr>
        <w:t>PDS</w:t>
      </w:r>
      <w:proofErr w:type="spellEnd"/>
      <w:r>
        <w:rPr>
          <w:rFonts w:asciiTheme="majorHAnsi" w:hAnsiTheme="majorHAnsi"/>
        </w:rPr>
        <w:t xml:space="preserve"> contract</w:t>
      </w:r>
    </w:p>
    <w:p w14:paraId="7BB595D6" w14:textId="5F9077C2" w:rsidR="003D4E3F" w:rsidRDefault="003D4E3F" w:rsidP="00A26E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Attended</w:t>
      </w:r>
      <w:r w:rsidR="000E4AD7">
        <w:rPr>
          <w:rFonts w:asciiTheme="majorHAnsi" w:hAnsiTheme="majorHAnsi"/>
        </w:rPr>
        <w:t xml:space="preserve"> and spoke at</w:t>
      </w:r>
      <w:r w:rsidRPr="00727C4E">
        <w:rPr>
          <w:rFonts w:asciiTheme="majorHAnsi" w:hAnsiTheme="majorHAnsi"/>
        </w:rPr>
        <w:t xml:space="preserve"> the Region I Reception the night prior to the Sacramento Regional Conference.</w:t>
      </w:r>
    </w:p>
    <w:p w14:paraId="01D001A8" w14:textId="5466E7EF" w:rsidR="00140346" w:rsidRDefault="00140346" w:rsidP="00A26E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Edited and produced the Multilingual Educator</w:t>
      </w:r>
    </w:p>
    <w:p w14:paraId="40BF0A4F" w14:textId="774C961D" w:rsidR="005048C8" w:rsidRPr="005048C8" w:rsidRDefault="00140346" w:rsidP="00A26E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Made contact with San Diego districts and CABE members regarding CABE 2015</w:t>
      </w:r>
    </w:p>
    <w:p w14:paraId="288D1C2D" w14:textId="77777777" w:rsidR="007D79FC" w:rsidRPr="00727C4E" w:rsidRDefault="007D79FC" w:rsidP="007D79FC">
      <w:pPr>
        <w:rPr>
          <w:rFonts w:asciiTheme="majorHAnsi" w:hAnsiTheme="majorHAnsi"/>
        </w:rPr>
      </w:pPr>
    </w:p>
    <w:p w14:paraId="12FEA541" w14:textId="77777777" w:rsidR="00A26EEF" w:rsidRPr="00727C4E" w:rsidRDefault="00A26EEF" w:rsidP="00A26EEF">
      <w:pPr>
        <w:pStyle w:val="ListParagraph"/>
        <w:ind w:left="0"/>
        <w:rPr>
          <w:rFonts w:asciiTheme="majorHAnsi" w:hAnsiTheme="majorHAnsi"/>
          <w:u w:val="single"/>
        </w:rPr>
      </w:pPr>
      <w:r w:rsidRPr="00754EA7">
        <w:rPr>
          <w:rFonts w:asciiTheme="majorHAnsi" w:hAnsiTheme="majorHAnsi"/>
        </w:rPr>
        <w:t xml:space="preserve">• </w:t>
      </w:r>
      <w:r w:rsidRPr="00727C4E">
        <w:rPr>
          <w:rFonts w:asciiTheme="majorHAnsi" w:hAnsiTheme="majorHAnsi"/>
          <w:u w:val="single"/>
        </w:rPr>
        <w:t>3.1 Family and Community Engagement</w:t>
      </w:r>
    </w:p>
    <w:p w14:paraId="5C48392C" w14:textId="7F8C0100" w:rsidR="007D79FC" w:rsidRPr="00727C4E" w:rsidRDefault="007D79FC" w:rsidP="007D79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Supported the P2I team in their implementation of the I3 grant and the various contracts we have.</w:t>
      </w:r>
    </w:p>
    <w:p w14:paraId="3ABA925F" w14:textId="7DFD3D81" w:rsidR="002E4BFA" w:rsidRPr="00727C4E" w:rsidRDefault="007D79FC" w:rsidP="007D79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Held phone meetings with partners from CSU East Bay and Mission Promise Neighborhood (SF) to discuss evaluation, program implementation and recruitment</w:t>
      </w:r>
      <w:r w:rsidR="002E4BFA" w:rsidRPr="00727C4E">
        <w:rPr>
          <w:rFonts w:asciiTheme="majorHAnsi" w:hAnsiTheme="majorHAnsi"/>
        </w:rPr>
        <w:t>.</w:t>
      </w:r>
    </w:p>
    <w:p w14:paraId="34117937" w14:textId="7A8AA016" w:rsidR="003D4E3F" w:rsidRPr="00727C4E" w:rsidRDefault="002D57F0" w:rsidP="007D79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Supported </w:t>
      </w:r>
      <w:proofErr w:type="spellStart"/>
      <w:r w:rsidRPr="00727C4E">
        <w:rPr>
          <w:rFonts w:asciiTheme="majorHAnsi" w:hAnsiTheme="majorHAnsi"/>
        </w:rPr>
        <w:t>CABE’s</w:t>
      </w:r>
      <w:proofErr w:type="spellEnd"/>
      <w:r w:rsidRPr="00727C4E">
        <w:rPr>
          <w:rFonts w:asciiTheme="majorHAnsi" w:hAnsiTheme="majorHAnsi"/>
        </w:rPr>
        <w:t xml:space="preserve"> participation in </w:t>
      </w:r>
      <w:proofErr w:type="spellStart"/>
      <w:r w:rsidRPr="00727C4E">
        <w:rPr>
          <w:rFonts w:asciiTheme="majorHAnsi" w:hAnsiTheme="majorHAnsi"/>
        </w:rPr>
        <w:t>DELAC</w:t>
      </w:r>
      <w:proofErr w:type="spellEnd"/>
      <w:r w:rsidRPr="00727C4E">
        <w:rPr>
          <w:rFonts w:asciiTheme="majorHAnsi" w:hAnsiTheme="majorHAnsi"/>
        </w:rPr>
        <w:t xml:space="preserve"> trainings via P2I facilitators</w:t>
      </w:r>
      <w:r w:rsidR="005048C8">
        <w:rPr>
          <w:rFonts w:asciiTheme="majorHAnsi" w:hAnsiTheme="majorHAnsi"/>
        </w:rPr>
        <w:t xml:space="preserve"> (collaboration with Cal Tog and </w:t>
      </w:r>
      <w:proofErr w:type="spellStart"/>
      <w:r w:rsidR="005048C8">
        <w:rPr>
          <w:rFonts w:asciiTheme="majorHAnsi" w:hAnsiTheme="majorHAnsi"/>
        </w:rPr>
        <w:t>CRLA</w:t>
      </w:r>
      <w:proofErr w:type="spellEnd"/>
      <w:r w:rsidR="005048C8">
        <w:rPr>
          <w:rFonts w:asciiTheme="majorHAnsi" w:hAnsiTheme="majorHAnsi"/>
        </w:rPr>
        <w:t>)</w:t>
      </w:r>
    </w:p>
    <w:p w14:paraId="0C616D60" w14:textId="41B790CA" w:rsidR="002D57F0" w:rsidRDefault="002D57F0" w:rsidP="007D79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Held call with </w:t>
      </w:r>
      <w:proofErr w:type="spellStart"/>
      <w:r w:rsidRPr="00727C4E">
        <w:rPr>
          <w:rFonts w:asciiTheme="majorHAnsi" w:hAnsiTheme="majorHAnsi"/>
        </w:rPr>
        <w:t>CDE</w:t>
      </w:r>
      <w:proofErr w:type="spellEnd"/>
      <w:r w:rsidRPr="00727C4E">
        <w:rPr>
          <w:rFonts w:asciiTheme="majorHAnsi" w:hAnsiTheme="majorHAnsi"/>
        </w:rPr>
        <w:t xml:space="preserve"> to debrief on our contract work with </w:t>
      </w:r>
      <w:proofErr w:type="spellStart"/>
      <w:r w:rsidRPr="00727C4E">
        <w:rPr>
          <w:rFonts w:asciiTheme="majorHAnsi" w:hAnsiTheme="majorHAnsi"/>
        </w:rPr>
        <w:t>SPAC</w:t>
      </w:r>
      <w:proofErr w:type="spellEnd"/>
      <w:r w:rsidRPr="00727C4E">
        <w:rPr>
          <w:rFonts w:asciiTheme="majorHAnsi" w:hAnsiTheme="majorHAnsi"/>
        </w:rPr>
        <w:t xml:space="preserve"> (facilitated by Carlos Maya)</w:t>
      </w:r>
      <w:r w:rsidR="00823796">
        <w:rPr>
          <w:rFonts w:asciiTheme="majorHAnsi" w:hAnsiTheme="majorHAnsi"/>
        </w:rPr>
        <w:t xml:space="preserve"> and to prepare for the Migrant Education Conference.</w:t>
      </w:r>
    </w:p>
    <w:p w14:paraId="324836D8" w14:textId="176CBDBC" w:rsidR="00823796" w:rsidRPr="00727C4E" w:rsidRDefault="00823796" w:rsidP="007D79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Supported </w:t>
      </w:r>
      <w:proofErr w:type="spellStart"/>
      <w:r>
        <w:rPr>
          <w:rFonts w:asciiTheme="majorHAnsi" w:hAnsiTheme="majorHAnsi"/>
        </w:rPr>
        <w:t>CDE</w:t>
      </w:r>
      <w:proofErr w:type="spellEnd"/>
      <w:r>
        <w:rPr>
          <w:rFonts w:asciiTheme="majorHAnsi" w:hAnsiTheme="majorHAnsi"/>
        </w:rPr>
        <w:t xml:space="preserve"> Migrant Education Conference by sending P2I staff to present and table at the conference.</w:t>
      </w:r>
    </w:p>
    <w:p w14:paraId="46183CCF" w14:textId="7719C284" w:rsidR="00823796" w:rsidRDefault="00460E4D" w:rsidP="007D79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Met with Pasadena USD and P2I team members Maria Villa and Toni Hernandez on ongoing and upcoming contracts through their Magnet Schools Grant</w:t>
      </w:r>
    </w:p>
    <w:p w14:paraId="34CA475C" w14:textId="4F205B3A" w:rsidR="005048C8" w:rsidRPr="00823796" w:rsidRDefault="005048C8" w:rsidP="007D79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Had CABE representative (Liz Jimenez) attend and present at Families in Schools parent </w:t>
      </w:r>
      <w:proofErr w:type="spellStart"/>
      <w:r>
        <w:rPr>
          <w:rFonts w:asciiTheme="majorHAnsi" w:hAnsiTheme="majorHAnsi"/>
        </w:rPr>
        <w:t>formum</w:t>
      </w:r>
      <w:proofErr w:type="spellEnd"/>
      <w:r>
        <w:rPr>
          <w:rFonts w:asciiTheme="majorHAnsi" w:hAnsiTheme="majorHAnsi"/>
        </w:rPr>
        <w:t>.</w:t>
      </w:r>
    </w:p>
    <w:p w14:paraId="3519B025" w14:textId="77777777" w:rsidR="00A616E1" w:rsidRPr="00727C4E" w:rsidRDefault="00A616E1" w:rsidP="00A616E1">
      <w:pPr>
        <w:rPr>
          <w:rFonts w:asciiTheme="majorHAnsi" w:hAnsiTheme="majorHAnsi"/>
        </w:rPr>
      </w:pPr>
    </w:p>
    <w:p w14:paraId="4E1677D1" w14:textId="77777777" w:rsidR="00A26EEF" w:rsidRPr="00727C4E" w:rsidRDefault="00A26EEF" w:rsidP="00A26EEF">
      <w:pPr>
        <w:pStyle w:val="ListParagraph"/>
        <w:ind w:left="0"/>
        <w:rPr>
          <w:rFonts w:asciiTheme="majorHAnsi" w:hAnsiTheme="majorHAnsi"/>
          <w:u w:val="single"/>
        </w:rPr>
      </w:pPr>
      <w:r w:rsidRPr="00754EA7">
        <w:rPr>
          <w:rFonts w:asciiTheme="majorHAnsi" w:hAnsiTheme="majorHAnsi"/>
        </w:rPr>
        <w:t xml:space="preserve">• </w:t>
      </w:r>
      <w:r w:rsidRPr="00727C4E">
        <w:rPr>
          <w:rFonts w:asciiTheme="majorHAnsi" w:hAnsiTheme="majorHAnsi"/>
          <w:u w:val="single"/>
        </w:rPr>
        <w:t>4.6 Fund Development</w:t>
      </w:r>
    </w:p>
    <w:p w14:paraId="3BC48F3B" w14:textId="5C1E2AB7" w:rsidR="00A616E1" w:rsidRPr="00727C4E" w:rsidRDefault="00A616E1" w:rsidP="00A616E1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Re</w:t>
      </w:r>
      <w:r w:rsidR="00915252">
        <w:rPr>
          <w:rFonts w:asciiTheme="majorHAnsi" w:hAnsiTheme="majorHAnsi"/>
        </w:rPr>
        <w:t>cruited sponsors for CABE 2014—</w:t>
      </w:r>
      <w:r w:rsidRPr="00727C4E">
        <w:rPr>
          <w:rFonts w:asciiTheme="majorHAnsi" w:hAnsiTheme="majorHAnsi"/>
        </w:rPr>
        <w:t>we have reached $</w:t>
      </w:r>
      <w:r w:rsidR="00460E4D" w:rsidRPr="00727C4E">
        <w:rPr>
          <w:rFonts w:asciiTheme="majorHAnsi" w:hAnsiTheme="majorHAnsi"/>
        </w:rPr>
        <w:t>92,500</w:t>
      </w:r>
      <w:r w:rsidRPr="00727C4E">
        <w:rPr>
          <w:rFonts w:asciiTheme="majorHAnsi" w:hAnsiTheme="majorHAnsi"/>
        </w:rPr>
        <w:t xml:space="preserve"> in sponsorships</w:t>
      </w:r>
    </w:p>
    <w:p w14:paraId="244AA661" w14:textId="77777777" w:rsidR="00460E4D" w:rsidRPr="00727C4E" w:rsidRDefault="00460E4D" w:rsidP="00A616E1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Prepared for </w:t>
      </w:r>
      <w:proofErr w:type="gramStart"/>
      <w:r w:rsidRPr="00727C4E">
        <w:rPr>
          <w:rFonts w:asciiTheme="majorHAnsi" w:hAnsiTheme="majorHAnsi"/>
        </w:rPr>
        <w:t>mid year</w:t>
      </w:r>
      <w:proofErr w:type="gramEnd"/>
      <w:r w:rsidRPr="00727C4E">
        <w:rPr>
          <w:rFonts w:asciiTheme="majorHAnsi" w:hAnsiTheme="majorHAnsi"/>
        </w:rPr>
        <w:t xml:space="preserve"> meeting with grant officers from </w:t>
      </w:r>
      <w:proofErr w:type="spellStart"/>
      <w:r w:rsidRPr="00727C4E">
        <w:rPr>
          <w:rFonts w:asciiTheme="majorHAnsi" w:hAnsiTheme="majorHAnsi"/>
        </w:rPr>
        <w:t>Sobrato</w:t>
      </w:r>
      <w:proofErr w:type="spellEnd"/>
      <w:r w:rsidRPr="00727C4E">
        <w:rPr>
          <w:rFonts w:asciiTheme="majorHAnsi" w:hAnsiTheme="majorHAnsi"/>
        </w:rPr>
        <w:t>.</w:t>
      </w:r>
    </w:p>
    <w:p w14:paraId="4BE56604" w14:textId="5EDDA47D" w:rsidR="00A616E1" w:rsidRPr="00727C4E" w:rsidRDefault="00A616E1" w:rsidP="00A616E1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Worked with staff to generate marketing ideas and plans for CABE 2014</w:t>
      </w:r>
    </w:p>
    <w:p w14:paraId="79D43ECC" w14:textId="58270606" w:rsidR="00A616E1" w:rsidRPr="00727C4E" w:rsidRDefault="00A616E1" w:rsidP="00A616E1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Worked with accounting consultants to develop a stronger, more transparent budget.</w:t>
      </w:r>
    </w:p>
    <w:p w14:paraId="77FC33A9" w14:textId="2156DBF3" w:rsidR="00460E4D" w:rsidRPr="00727C4E" w:rsidRDefault="00460E4D" w:rsidP="00A616E1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Reviewed i3 Annual Program Review (prepared by Maria Quezada and Wexford)</w:t>
      </w:r>
    </w:p>
    <w:p w14:paraId="0529DD35" w14:textId="58AC4BC3" w:rsidR="00460E4D" w:rsidRPr="00727C4E" w:rsidRDefault="00460E4D" w:rsidP="00A616E1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Generated $4000 for CABE and $4000 for 2Way CABE through our Pre-Conference Institute at </w:t>
      </w:r>
      <w:proofErr w:type="spellStart"/>
      <w:r w:rsidRPr="00727C4E">
        <w:rPr>
          <w:rFonts w:asciiTheme="majorHAnsi" w:hAnsiTheme="majorHAnsi"/>
        </w:rPr>
        <w:t>NABE</w:t>
      </w:r>
      <w:proofErr w:type="spellEnd"/>
    </w:p>
    <w:p w14:paraId="04E216C5" w14:textId="75699E42" w:rsidR="00727C4E" w:rsidRDefault="00727C4E" w:rsidP="00A616E1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Received $5000 donation from Sandra Anderson to support the beginning of the ABLE Fund--</w:t>
      </w:r>
      <w:r w:rsidRPr="00727C4E">
        <w:rPr>
          <w:rFonts w:asciiTheme="majorHAnsi" w:hAnsiTheme="majorHAnsi" w:cs="Calibri"/>
          <w:sz w:val="28"/>
          <w:szCs w:val="28"/>
        </w:rPr>
        <w:t xml:space="preserve"> </w:t>
      </w:r>
      <w:r w:rsidRPr="00727C4E">
        <w:rPr>
          <w:rFonts w:asciiTheme="majorHAnsi" w:hAnsiTheme="majorHAnsi"/>
        </w:rPr>
        <w:t>Advancing Biliteracy Leadership in Education</w:t>
      </w:r>
      <w:r>
        <w:rPr>
          <w:rFonts w:asciiTheme="majorHAnsi" w:hAnsiTheme="majorHAnsi"/>
        </w:rPr>
        <w:t>.</w:t>
      </w:r>
    </w:p>
    <w:p w14:paraId="54BD18B4" w14:textId="01A013E0" w:rsidR="00727C4E" w:rsidRDefault="00727C4E" w:rsidP="00A616E1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Contracted with Sherri Martinez o</w:t>
      </w:r>
      <w:r w:rsidR="00754EA7">
        <w:rPr>
          <w:rFonts w:asciiTheme="majorHAnsi" w:hAnsiTheme="majorHAnsi"/>
        </w:rPr>
        <w:t>n a short-</w:t>
      </w:r>
      <w:r>
        <w:rPr>
          <w:rFonts w:asciiTheme="majorHAnsi" w:hAnsiTheme="majorHAnsi"/>
        </w:rPr>
        <w:t>term basis (2 months) to develop the ABLE Fund and submit required paperwork to the California Community Foundation.</w:t>
      </w:r>
    </w:p>
    <w:p w14:paraId="75271F7C" w14:textId="786F416E" w:rsidR="00754EA7" w:rsidRDefault="00754EA7" w:rsidP="00A616E1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 with Sandra Anderson, Shelly Spiegel-Coleman, and Sheri Martinez to </w:t>
      </w:r>
      <w:proofErr w:type="gramStart"/>
      <w:r>
        <w:rPr>
          <w:rFonts w:asciiTheme="majorHAnsi" w:hAnsiTheme="majorHAnsi"/>
        </w:rPr>
        <w:t>develop  the</w:t>
      </w:r>
      <w:proofErr w:type="gramEnd"/>
      <w:r>
        <w:rPr>
          <w:rFonts w:asciiTheme="majorHAnsi" w:hAnsiTheme="majorHAnsi"/>
        </w:rPr>
        <w:t xml:space="preserve"> ABLE Fund strategic plan</w:t>
      </w:r>
    </w:p>
    <w:p w14:paraId="635F7D6D" w14:textId="5F2DFEB6" w:rsidR="00727C4E" w:rsidRDefault="00727C4E" w:rsidP="00A616E1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Coordinated with Accounting Consultant </w:t>
      </w:r>
      <w:proofErr w:type="spellStart"/>
      <w:r>
        <w:rPr>
          <w:rFonts w:asciiTheme="majorHAnsi" w:hAnsiTheme="majorHAnsi"/>
        </w:rPr>
        <w:t>Virgilio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Vie</w:t>
      </w:r>
      <w:r w:rsidR="00754EA7">
        <w:rPr>
          <w:rFonts w:asciiTheme="majorHAnsi" w:hAnsiTheme="majorHAnsi"/>
        </w:rPr>
        <w:t>r</w:t>
      </w:r>
      <w:r>
        <w:rPr>
          <w:rFonts w:asciiTheme="majorHAnsi" w:hAnsiTheme="majorHAnsi"/>
        </w:rPr>
        <w:t>nes</w:t>
      </w:r>
      <w:proofErr w:type="spellEnd"/>
      <w:r>
        <w:rPr>
          <w:rFonts w:asciiTheme="majorHAnsi" w:hAnsiTheme="majorHAnsi"/>
        </w:rPr>
        <w:t xml:space="preserve"> to finalize audit, update our account reconciliation to date, correct cost allocations in the budget, and prepare for the transition to </w:t>
      </w:r>
      <w:proofErr w:type="spellStart"/>
      <w:r>
        <w:rPr>
          <w:rFonts w:asciiTheme="majorHAnsi" w:hAnsiTheme="majorHAnsi"/>
        </w:rPr>
        <w:t>FMJ</w:t>
      </w:r>
      <w:proofErr w:type="spellEnd"/>
      <w:r>
        <w:rPr>
          <w:rFonts w:asciiTheme="majorHAnsi" w:hAnsiTheme="majorHAnsi"/>
        </w:rPr>
        <w:t>.</w:t>
      </w:r>
    </w:p>
    <w:p w14:paraId="38213296" w14:textId="0C59A805" w:rsidR="0021416A" w:rsidRPr="00915252" w:rsidRDefault="00140346" w:rsidP="00915252">
      <w:pPr>
        <w:pStyle w:val="ListParagraph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Communicated with all CABE 2014 sponsors</w:t>
      </w:r>
    </w:p>
    <w:p w14:paraId="668F7838" w14:textId="2DBEBDB6" w:rsidR="00915252" w:rsidRDefault="00915252" w:rsidP="00915252">
      <w:pPr>
        <w:pStyle w:val="ListParagraph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Met with Barbara Flores and Eddie Velazquez to discuss developing a Superintendent Recruiting Service</w:t>
      </w:r>
    </w:p>
    <w:p w14:paraId="4EFF7886" w14:textId="7F841B7A" w:rsidR="00A26EEF" w:rsidRDefault="0021416A" w:rsidP="00A26EEF">
      <w:pPr>
        <w:pStyle w:val="ListParagraph"/>
        <w:ind w:left="0"/>
        <w:rPr>
          <w:rFonts w:asciiTheme="majorHAnsi" w:hAnsiTheme="majorHAnsi"/>
          <w:b/>
          <w:color w:val="FFFFFF" w:themeColor="background1"/>
        </w:rPr>
      </w:pPr>
      <w:r w:rsidRPr="0021416A">
        <w:rPr>
          <w:rFonts w:asciiTheme="majorHAnsi" w:hAnsiTheme="majorHAnsi"/>
          <w:b/>
          <w:color w:val="FFFFFF" w:themeColor="background1"/>
          <w:highlight w:val="darkBlue"/>
        </w:rPr>
        <w:t>MAINTAIN EFFORTS</w:t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</w:p>
    <w:p w14:paraId="3C754D13" w14:textId="77777777" w:rsidR="00140346" w:rsidRPr="00727C4E" w:rsidRDefault="00140346" w:rsidP="00A26EEF">
      <w:pPr>
        <w:pStyle w:val="ListParagraph"/>
        <w:ind w:left="0"/>
        <w:rPr>
          <w:rFonts w:asciiTheme="majorHAnsi" w:hAnsiTheme="majorHAnsi"/>
        </w:rPr>
      </w:pPr>
    </w:p>
    <w:p w14:paraId="02A6F8DB" w14:textId="77777777" w:rsidR="00A26EEF" w:rsidRPr="00727C4E" w:rsidRDefault="00A26EEF" w:rsidP="00A26EEF">
      <w:pPr>
        <w:pStyle w:val="ListParagraph"/>
        <w:ind w:left="0"/>
        <w:rPr>
          <w:rFonts w:asciiTheme="majorHAnsi" w:hAnsiTheme="majorHAnsi"/>
          <w:u w:val="single"/>
        </w:rPr>
      </w:pPr>
      <w:r w:rsidRPr="00754EA7">
        <w:rPr>
          <w:rFonts w:asciiTheme="majorHAnsi" w:hAnsiTheme="majorHAnsi"/>
        </w:rPr>
        <w:t xml:space="preserve">• </w:t>
      </w:r>
      <w:r w:rsidRPr="00727C4E">
        <w:rPr>
          <w:rFonts w:asciiTheme="majorHAnsi" w:hAnsiTheme="majorHAnsi"/>
          <w:u w:val="single"/>
        </w:rPr>
        <w:t>3.4 Advocacy</w:t>
      </w:r>
    </w:p>
    <w:p w14:paraId="6600B72D" w14:textId="448030EF" w:rsidR="00727C4E" w:rsidRPr="00727C4E" w:rsidRDefault="00727C4E" w:rsidP="00727C4E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Communicated regularly with Martha Zaragoza Diaz and Shelly Spiegel-Coleman</w:t>
      </w:r>
    </w:p>
    <w:p w14:paraId="5ABC41A4" w14:textId="38127265" w:rsidR="00727C4E" w:rsidRPr="00727C4E" w:rsidRDefault="00727C4E" w:rsidP="00A616E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Communicated with Senator Lara’s office regarding SB 1174</w:t>
      </w:r>
    </w:p>
    <w:p w14:paraId="52C3F9D6" w14:textId="3F2C4A43" w:rsidR="00A616E1" w:rsidRPr="00727C4E" w:rsidRDefault="00A616E1" w:rsidP="00A616E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Maintained contact with </w:t>
      </w:r>
      <w:proofErr w:type="spellStart"/>
      <w:r w:rsidRPr="00727C4E">
        <w:rPr>
          <w:rFonts w:asciiTheme="majorHAnsi" w:hAnsiTheme="majorHAnsi"/>
        </w:rPr>
        <w:t>NCLR</w:t>
      </w:r>
      <w:proofErr w:type="spellEnd"/>
      <w:r w:rsidRPr="00727C4E">
        <w:rPr>
          <w:rFonts w:asciiTheme="majorHAnsi" w:hAnsiTheme="majorHAnsi"/>
        </w:rPr>
        <w:t xml:space="preserve"> on the nation and state advocacy days</w:t>
      </w:r>
    </w:p>
    <w:p w14:paraId="4B3E6B3A" w14:textId="5910DE87" w:rsidR="00727C4E" w:rsidRPr="0021416A" w:rsidRDefault="003D4E3F" w:rsidP="0021416A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Provided input on </w:t>
      </w:r>
      <w:r w:rsidR="00727C4E">
        <w:rPr>
          <w:rFonts w:asciiTheme="majorHAnsi" w:hAnsiTheme="majorHAnsi"/>
        </w:rPr>
        <w:t xml:space="preserve">CABE/Cal Tog’s </w:t>
      </w:r>
      <w:r w:rsidRPr="00727C4E">
        <w:rPr>
          <w:rFonts w:asciiTheme="majorHAnsi" w:hAnsiTheme="majorHAnsi"/>
        </w:rPr>
        <w:t>Biliteracy legislation</w:t>
      </w:r>
      <w:r w:rsidR="00727C4E">
        <w:rPr>
          <w:rFonts w:asciiTheme="majorHAnsi" w:hAnsiTheme="majorHAnsi"/>
        </w:rPr>
        <w:t xml:space="preserve"> (AB2303)</w:t>
      </w:r>
    </w:p>
    <w:p w14:paraId="34A47599" w14:textId="77777777" w:rsidR="00727C4E" w:rsidRDefault="00727C4E" w:rsidP="00A26EEF">
      <w:pPr>
        <w:pStyle w:val="ListParagraph"/>
        <w:ind w:left="0"/>
        <w:rPr>
          <w:rFonts w:asciiTheme="majorHAnsi" w:hAnsiTheme="majorHAnsi"/>
          <w:u w:val="single"/>
        </w:rPr>
      </w:pPr>
    </w:p>
    <w:p w14:paraId="5AA59D7C" w14:textId="77777777" w:rsidR="00A26EEF" w:rsidRPr="00727C4E" w:rsidRDefault="00A26EEF" w:rsidP="00A26EEF">
      <w:pPr>
        <w:pStyle w:val="ListParagraph"/>
        <w:ind w:left="0"/>
        <w:rPr>
          <w:rFonts w:asciiTheme="majorHAnsi" w:hAnsiTheme="majorHAnsi"/>
          <w:u w:val="single"/>
        </w:rPr>
      </w:pPr>
      <w:r w:rsidRPr="00754EA7">
        <w:rPr>
          <w:rFonts w:asciiTheme="majorHAnsi" w:hAnsiTheme="majorHAnsi"/>
        </w:rPr>
        <w:t xml:space="preserve">• </w:t>
      </w:r>
      <w:r w:rsidRPr="00727C4E">
        <w:rPr>
          <w:rFonts w:asciiTheme="majorHAnsi" w:hAnsiTheme="majorHAnsi"/>
          <w:u w:val="single"/>
        </w:rPr>
        <w:t>3.3 Partnerships</w:t>
      </w:r>
    </w:p>
    <w:p w14:paraId="595BE3BB" w14:textId="31ED25F5" w:rsidR="00A616E1" w:rsidRPr="00727C4E" w:rsidRDefault="003D4E3F" w:rsidP="00A616E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Confucius</w:t>
      </w:r>
      <w:r w:rsidR="00A616E1" w:rsidRPr="00727C4E">
        <w:rPr>
          <w:rFonts w:asciiTheme="majorHAnsi" w:hAnsiTheme="majorHAnsi"/>
        </w:rPr>
        <w:t xml:space="preserve"> Institute</w:t>
      </w:r>
      <w:r w:rsidR="00727C4E">
        <w:rPr>
          <w:rFonts w:asciiTheme="majorHAnsi" w:hAnsiTheme="majorHAnsi"/>
        </w:rPr>
        <w:t>—confirmed that they are attending CABE 2014, sending paid participants as a partner, and including a greeting in the CABE 2014 program</w:t>
      </w:r>
    </w:p>
    <w:p w14:paraId="0DFFD117" w14:textId="18787269" w:rsidR="00A616E1" w:rsidRPr="00727C4E" w:rsidRDefault="00A616E1" w:rsidP="00A616E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PTA</w:t>
      </w:r>
      <w:r w:rsidR="00727C4E">
        <w:rPr>
          <w:rFonts w:asciiTheme="majorHAnsi" w:hAnsiTheme="majorHAnsi"/>
        </w:rPr>
        <w:t>—confirmed that they are attending CABE 2014 as a partner</w:t>
      </w:r>
    </w:p>
    <w:p w14:paraId="73A00EBC" w14:textId="4BED1CEA" w:rsidR="00A616E1" w:rsidRPr="00727C4E" w:rsidRDefault="00A616E1" w:rsidP="00A616E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Velazquez Press</w:t>
      </w:r>
      <w:r w:rsidR="00727C4E">
        <w:rPr>
          <w:rFonts w:asciiTheme="majorHAnsi" w:hAnsiTheme="majorHAnsi"/>
        </w:rPr>
        <w:t>—confirmed the various aspects of their sponsorship</w:t>
      </w:r>
    </w:p>
    <w:p w14:paraId="07270835" w14:textId="4B524D56" w:rsidR="00382F7A" w:rsidRPr="00727C4E" w:rsidRDefault="00382F7A" w:rsidP="00A616E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727C4E">
        <w:rPr>
          <w:rFonts w:asciiTheme="majorHAnsi" w:hAnsiTheme="majorHAnsi"/>
        </w:rPr>
        <w:t>NABE</w:t>
      </w:r>
      <w:proofErr w:type="spellEnd"/>
      <w:r w:rsidR="00727C4E">
        <w:rPr>
          <w:rFonts w:asciiTheme="majorHAnsi" w:hAnsiTheme="majorHAnsi"/>
        </w:rPr>
        <w:t>---emailed president Santiago Wood on a variety of occasions</w:t>
      </w:r>
      <w:r w:rsidR="00140346">
        <w:rPr>
          <w:rFonts w:asciiTheme="majorHAnsi" w:hAnsiTheme="majorHAnsi"/>
        </w:rPr>
        <w:t>, addressed the conflict in conference dates for 2015</w:t>
      </w:r>
    </w:p>
    <w:p w14:paraId="3776F9EB" w14:textId="5415C040" w:rsidR="00382F7A" w:rsidRDefault="00382F7A" w:rsidP="00A616E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Californians Together</w:t>
      </w:r>
      <w:r w:rsidR="00727C4E">
        <w:rPr>
          <w:rFonts w:asciiTheme="majorHAnsi" w:hAnsiTheme="majorHAnsi"/>
        </w:rPr>
        <w:t>—attended quarterly meeting and worked collaboratively on a variety of projects (</w:t>
      </w:r>
      <w:r w:rsidR="00140346">
        <w:rPr>
          <w:rFonts w:asciiTheme="majorHAnsi" w:hAnsiTheme="majorHAnsi"/>
        </w:rPr>
        <w:t xml:space="preserve">Seal of Biliteracy, </w:t>
      </w:r>
      <w:proofErr w:type="spellStart"/>
      <w:r w:rsidR="00140346">
        <w:rPr>
          <w:rFonts w:asciiTheme="majorHAnsi" w:hAnsiTheme="majorHAnsi"/>
        </w:rPr>
        <w:t>DELAC</w:t>
      </w:r>
      <w:proofErr w:type="spellEnd"/>
      <w:r w:rsidR="00140346">
        <w:rPr>
          <w:rFonts w:asciiTheme="majorHAnsi" w:hAnsiTheme="majorHAnsi"/>
        </w:rPr>
        <w:t xml:space="preserve"> </w:t>
      </w:r>
      <w:proofErr w:type="spellStart"/>
      <w:r w:rsidR="00140346">
        <w:rPr>
          <w:rFonts w:asciiTheme="majorHAnsi" w:hAnsiTheme="majorHAnsi"/>
        </w:rPr>
        <w:t>LCFF</w:t>
      </w:r>
      <w:proofErr w:type="spellEnd"/>
      <w:r w:rsidR="00140346">
        <w:rPr>
          <w:rFonts w:asciiTheme="majorHAnsi" w:hAnsiTheme="majorHAnsi"/>
        </w:rPr>
        <w:t xml:space="preserve"> trainings, SB1174 and AB2303, other legislative issues)</w:t>
      </w:r>
    </w:p>
    <w:p w14:paraId="617D4013" w14:textId="52D59096" w:rsidR="00140346" w:rsidRDefault="00140346" w:rsidP="00A616E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CALSA</w:t>
      </w:r>
      <w:proofErr w:type="spellEnd"/>
      <w:r>
        <w:rPr>
          <w:rFonts w:asciiTheme="majorHAnsi" w:hAnsiTheme="majorHAnsi"/>
        </w:rPr>
        <w:t>—confirmed sponsorship of ALS luncheon</w:t>
      </w:r>
    </w:p>
    <w:p w14:paraId="1A51E547" w14:textId="2F6DAC1E" w:rsidR="00140346" w:rsidRDefault="00140346" w:rsidP="00A616E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Communicated with </w:t>
      </w:r>
      <w:proofErr w:type="spellStart"/>
      <w:r>
        <w:rPr>
          <w:rFonts w:asciiTheme="majorHAnsi" w:hAnsiTheme="majorHAnsi"/>
        </w:rPr>
        <w:t>CFLP</w:t>
      </w:r>
      <w:proofErr w:type="spellEnd"/>
      <w:r>
        <w:rPr>
          <w:rFonts w:asciiTheme="majorHAnsi" w:hAnsiTheme="majorHAnsi"/>
        </w:rPr>
        <w:t xml:space="preserve"> on our upcoming conference dates</w:t>
      </w:r>
    </w:p>
    <w:p w14:paraId="39F778DA" w14:textId="6DECF6B1" w:rsidR="00995F3F" w:rsidRDefault="00995F3F" w:rsidP="00A616E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 with Luis Molina, Mayor of Patter</w:t>
      </w:r>
      <w:r w:rsidR="00F06034">
        <w:rPr>
          <w:rFonts w:asciiTheme="majorHAnsi" w:hAnsiTheme="majorHAnsi"/>
        </w:rPr>
        <w:t>son, along with President Franc</w:t>
      </w:r>
      <w:r>
        <w:rPr>
          <w:rFonts w:asciiTheme="majorHAnsi" w:hAnsiTheme="majorHAnsi"/>
        </w:rPr>
        <w:t>i</w:t>
      </w:r>
      <w:r w:rsidR="00F06034">
        <w:rPr>
          <w:rFonts w:asciiTheme="majorHAnsi" w:hAnsiTheme="majorHAnsi"/>
        </w:rPr>
        <w:t>s</w:t>
      </w:r>
      <w:r>
        <w:rPr>
          <w:rFonts w:asciiTheme="majorHAnsi" w:hAnsiTheme="majorHAnsi"/>
        </w:rPr>
        <w:t>ca Sánchez</w:t>
      </w:r>
    </w:p>
    <w:p w14:paraId="6CB0FE26" w14:textId="3629108A" w:rsidR="00B4702B" w:rsidRDefault="00B4702B" w:rsidP="00A616E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Attended </w:t>
      </w:r>
      <w:proofErr w:type="spellStart"/>
      <w:r>
        <w:rPr>
          <w:rFonts w:asciiTheme="majorHAnsi" w:hAnsiTheme="majorHAnsi"/>
        </w:rPr>
        <w:t>BCN</w:t>
      </w:r>
      <w:proofErr w:type="spellEnd"/>
      <w:r>
        <w:rPr>
          <w:rFonts w:asciiTheme="majorHAnsi" w:hAnsiTheme="majorHAnsi"/>
        </w:rPr>
        <w:t xml:space="preserve"> on March 26</w:t>
      </w:r>
    </w:p>
    <w:p w14:paraId="4A3F5C09" w14:textId="7BBA9836" w:rsidR="001E3F76" w:rsidRPr="00F06034" w:rsidRDefault="001E3F76" w:rsidP="00A616E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 with Bob </w:t>
      </w:r>
      <w:proofErr w:type="spellStart"/>
      <w:r>
        <w:rPr>
          <w:rFonts w:asciiTheme="majorHAnsi" w:hAnsiTheme="majorHAnsi"/>
        </w:rPr>
        <w:t>Barboza</w:t>
      </w:r>
      <w:proofErr w:type="spellEnd"/>
      <w:r>
        <w:rPr>
          <w:rFonts w:asciiTheme="majorHAnsi" w:hAnsiTheme="majorHAnsi"/>
        </w:rPr>
        <w:t xml:space="preserve"> and Shelly Spiegel-Coleman</w:t>
      </w:r>
    </w:p>
    <w:p w14:paraId="1557C719" w14:textId="77777777" w:rsidR="00A26EEF" w:rsidRPr="00727C4E" w:rsidRDefault="00A26EEF" w:rsidP="00A26EEF">
      <w:pPr>
        <w:pStyle w:val="ListParagraph"/>
        <w:ind w:left="0"/>
        <w:rPr>
          <w:rFonts w:asciiTheme="majorHAnsi" w:hAnsiTheme="majorHAnsi"/>
        </w:rPr>
      </w:pPr>
    </w:p>
    <w:p w14:paraId="7CF32D92" w14:textId="7D2042A6" w:rsidR="0021416A" w:rsidRPr="00727C4E" w:rsidRDefault="0021416A" w:rsidP="0021416A">
      <w:pPr>
        <w:pStyle w:val="ListParagraph"/>
        <w:ind w:left="0"/>
        <w:rPr>
          <w:rFonts w:asciiTheme="majorHAnsi" w:hAnsiTheme="majorHAnsi"/>
        </w:rPr>
      </w:pPr>
      <w:r w:rsidRPr="0021416A">
        <w:rPr>
          <w:rFonts w:asciiTheme="majorHAnsi" w:hAnsiTheme="majorHAnsi"/>
          <w:b/>
          <w:color w:val="FFFFFF" w:themeColor="background1"/>
          <w:highlight w:val="darkBlue"/>
        </w:rPr>
        <w:t>RETHINK/RESTRUCTURE</w:t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</w:p>
    <w:p w14:paraId="1E97732C" w14:textId="77777777" w:rsidR="00A26EEF" w:rsidRPr="00727C4E" w:rsidRDefault="00A26EEF" w:rsidP="00A26EEF">
      <w:pPr>
        <w:pStyle w:val="ListParagraph"/>
        <w:ind w:left="0"/>
        <w:rPr>
          <w:rFonts w:asciiTheme="majorHAnsi" w:hAnsiTheme="majorHAnsi"/>
          <w:b/>
        </w:rPr>
      </w:pPr>
    </w:p>
    <w:p w14:paraId="6FBFAE49" w14:textId="35E3DDC3" w:rsidR="00A26EEF" w:rsidRPr="00727C4E" w:rsidRDefault="00A26EEF" w:rsidP="00A26EEF">
      <w:pPr>
        <w:pStyle w:val="ListParagraph"/>
        <w:ind w:left="0"/>
        <w:rPr>
          <w:rFonts w:asciiTheme="majorHAnsi" w:hAnsiTheme="majorHAnsi"/>
        </w:rPr>
      </w:pPr>
      <w:r w:rsidRPr="00727C4E">
        <w:rPr>
          <w:rFonts w:asciiTheme="majorHAnsi" w:hAnsiTheme="majorHAnsi"/>
        </w:rPr>
        <w:t>• 3.5/4.3 Membership/Chapters</w:t>
      </w:r>
      <w:r w:rsidR="00382F7A" w:rsidRPr="00727C4E">
        <w:rPr>
          <w:rFonts w:asciiTheme="majorHAnsi" w:hAnsiTheme="majorHAnsi"/>
        </w:rPr>
        <w:t>--pending</w:t>
      </w:r>
    </w:p>
    <w:p w14:paraId="625529B6" w14:textId="197016AD" w:rsidR="00463FE0" w:rsidRPr="00727C4E" w:rsidRDefault="00A26EEF" w:rsidP="00A26EEF">
      <w:pPr>
        <w:pStyle w:val="ListParagraph"/>
        <w:ind w:left="0"/>
        <w:rPr>
          <w:rFonts w:asciiTheme="majorHAnsi" w:hAnsiTheme="majorHAnsi"/>
        </w:rPr>
      </w:pPr>
      <w:r w:rsidRPr="00727C4E">
        <w:rPr>
          <w:rFonts w:asciiTheme="majorHAnsi" w:hAnsiTheme="majorHAnsi"/>
        </w:rPr>
        <w:t>• Regional Conferences (Subset of 2.2)</w:t>
      </w:r>
      <w:r w:rsidR="003D4E3F" w:rsidRPr="00727C4E">
        <w:rPr>
          <w:rFonts w:asciiTheme="majorHAnsi" w:hAnsiTheme="majorHAnsi"/>
        </w:rPr>
        <w:t>—</w:t>
      </w:r>
      <w:r w:rsidR="00382F7A" w:rsidRPr="00727C4E">
        <w:rPr>
          <w:rFonts w:asciiTheme="majorHAnsi" w:hAnsiTheme="majorHAnsi"/>
        </w:rPr>
        <w:t>pending</w:t>
      </w:r>
    </w:p>
    <w:p w14:paraId="7C229EB2" w14:textId="77777777" w:rsidR="003D4E3F" w:rsidRPr="00727C4E" w:rsidRDefault="003D4E3F" w:rsidP="00A26EEF">
      <w:pPr>
        <w:pStyle w:val="ListParagraph"/>
        <w:ind w:left="0"/>
        <w:rPr>
          <w:rFonts w:asciiTheme="majorHAnsi" w:hAnsiTheme="majorHAnsi"/>
          <w:b/>
        </w:rPr>
      </w:pPr>
    </w:p>
    <w:p w14:paraId="572F072D" w14:textId="089C50ED" w:rsidR="003D4E3F" w:rsidRDefault="0021416A" w:rsidP="00A26EEF">
      <w:pPr>
        <w:pStyle w:val="ListParagraph"/>
        <w:ind w:left="0"/>
        <w:rPr>
          <w:rFonts w:asciiTheme="majorHAnsi" w:hAnsiTheme="majorHAnsi"/>
          <w:b/>
          <w:color w:val="FFFFFF" w:themeColor="background1"/>
        </w:rPr>
      </w:pPr>
      <w:r w:rsidRPr="0021416A">
        <w:rPr>
          <w:rFonts w:asciiTheme="majorHAnsi" w:hAnsiTheme="majorHAnsi"/>
          <w:b/>
          <w:color w:val="FFFFFF" w:themeColor="background1"/>
          <w:highlight w:val="darkBlue"/>
        </w:rPr>
        <w:t>OPERATIONS</w:t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  <w:r>
        <w:rPr>
          <w:rFonts w:asciiTheme="majorHAnsi" w:hAnsiTheme="majorHAnsi"/>
          <w:b/>
          <w:color w:val="FFFFFF" w:themeColor="background1"/>
          <w:highlight w:val="darkBlue"/>
        </w:rPr>
        <w:tab/>
      </w:r>
    </w:p>
    <w:p w14:paraId="7B1A93FC" w14:textId="77777777" w:rsidR="00140346" w:rsidRPr="00727C4E" w:rsidRDefault="00140346" w:rsidP="00A26EEF">
      <w:pPr>
        <w:pStyle w:val="ListParagraph"/>
        <w:ind w:left="0"/>
        <w:rPr>
          <w:rFonts w:asciiTheme="majorHAnsi" w:hAnsiTheme="majorHAnsi"/>
          <w:b/>
        </w:rPr>
      </w:pPr>
    </w:p>
    <w:p w14:paraId="41749C1B" w14:textId="3DD21A59" w:rsidR="003D4E3F" w:rsidRDefault="003D4E3F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 xml:space="preserve">Led organization through the transition of the Business Manager position and </w:t>
      </w:r>
      <w:r w:rsidR="00140346">
        <w:rPr>
          <w:rFonts w:asciiTheme="majorHAnsi" w:hAnsiTheme="majorHAnsi"/>
        </w:rPr>
        <w:t xml:space="preserve">signed contract with </w:t>
      </w:r>
      <w:proofErr w:type="spellStart"/>
      <w:r w:rsidR="00140346">
        <w:rPr>
          <w:rFonts w:asciiTheme="majorHAnsi" w:hAnsiTheme="majorHAnsi"/>
        </w:rPr>
        <w:t>FMJ</w:t>
      </w:r>
      <w:proofErr w:type="spellEnd"/>
    </w:p>
    <w:p w14:paraId="63AFDE47" w14:textId="4049A8EA" w:rsidR="009B017B" w:rsidRPr="00727C4E" w:rsidRDefault="009B017B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Developed transition plan with </w:t>
      </w:r>
      <w:proofErr w:type="spellStart"/>
      <w:r>
        <w:rPr>
          <w:rFonts w:asciiTheme="majorHAnsi" w:hAnsiTheme="majorHAnsi"/>
        </w:rPr>
        <w:t>FMJ</w:t>
      </w:r>
      <w:proofErr w:type="spellEnd"/>
    </w:p>
    <w:p w14:paraId="1C9FF414" w14:textId="64E1F804" w:rsidR="00140346" w:rsidRDefault="00140346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Worked closely with </w:t>
      </w:r>
      <w:r w:rsidR="003D4E3F" w:rsidRPr="00727C4E">
        <w:rPr>
          <w:rFonts w:asciiTheme="majorHAnsi" w:hAnsiTheme="majorHAnsi"/>
        </w:rPr>
        <w:t xml:space="preserve">part time consultant </w:t>
      </w:r>
      <w:proofErr w:type="spellStart"/>
      <w:r>
        <w:rPr>
          <w:rFonts w:asciiTheme="majorHAnsi" w:hAnsiTheme="majorHAnsi"/>
        </w:rPr>
        <w:t>Virgilio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Viernes</w:t>
      </w:r>
      <w:proofErr w:type="spellEnd"/>
      <w:r>
        <w:rPr>
          <w:rFonts w:asciiTheme="majorHAnsi" w:hAnsiTheme="majorHAnsi"/>
        </w:rPr>
        <w:t>, short term Accounting Consultant on our accounting records and system</w:t>
      </w:r>
    </w:p>
    <w:p w14:paraId="42269BC4" w14:textId="4BF49794" w:rsidR="003D4E3F" w:rsidRDefault="00140346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Completed audit requirements</w:t>
      </w:r>
      <w:r w:rsidR="003D4E3F" w:rsidRPr="00727C4E">
        <w:rPr>
          <w:rFonts w:asciiTheme="majorHAnsi" w:hAnsiTheme="majorHAnsi"/>
        </w:rPr>
        <w:t>.</w:t>
      </w:r>
    </w:p>
    <w:p w14:paraId="3816EA7D" w14:textId="0167F8B6" w:rsidR="009B017B" w:rsidRPr="00727C4E" w:rsidRDefault="009B017B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Maintained close monitoring of the CABE budget</w:t>
      </w:r>
    </w:p>
    <w:p w14:paraId="42B8F262" w14:textId="0CBD1FD5" w:rsidR="003D4E3F" w:rsidRDefault="003D4E3F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727C4E">
        <w:rPr>
          <w:rFonts w:asciiTheme="majorHAnsi" w:hAnsiTheme="majorHAnsi"/>
        </w:rPr>
        <w:t>Met with our Coordinating Council and Staff on a regular basis</w:t>
      </w:r>
    </w:p>
    <w:p w14:paraId="51CA2FE3" w14:textId="4E7AED52" w:rsidR="003A50B7" w:rsidRDefault="009B017B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Maintained close communication with staff during intense work periods due to the annual conference, the </w:t>
      </w:r>
      <w:proofErr w:type="spellStart"/>
      <w:r>
        <w:rPr>
          <w:rFonts w:asciiTheme="majorHAnsi" w:hAnsiTheme="majorHAnsi"/>
        </w:rPr>
        <w:t>DELAC</w:t>
      </w:r>
      <w:proofErr w:type="spellEnd"/>
      <w:r>
        <w:rPr>
          <w:rFonts w:asciiTheme="majorHAnsi" w:hAnsiTheme="majorHAnsi"/>
        </w:rPr>
        <w:t xml:space="preserve"> trainings, etc.</w:t>
      </w:r>
    </w:p>
    <w:p w14:paraId="77FD23EE" w14:textId="5CEF37F2" w:rsidR="009B017B" w:rsidRDefault="009B017B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Attended Angels/Dodgers baseball game with staff</w:t>
      </w:r>
    </w:p>
    <w:p w14:paraId="6DBAF35B" w14:textId="60421647" w:rsidR="009B017B" w:rsidRDefault="009B017B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Communicated regularly with Board members</w:t>
      </w:r>
    </w:p>
    <w:p w14:paraId="218520FB" w14:textId="625D9A0D" w:rsidR="00995F3F" w:rsidRPr="00727C4E" w:rsidRDefault="00995F3F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Prepared CABE Board Election materials for dissemination</w:t>
      </w:r>
    </w:p>
    <w:p w14:paraId="5D14DF24" w14:textId="03B9FBC6" w:rsidR="00B4702B" w:rsidRDefault="00545FA6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3D4E3F" w:rsidRPr="00727C4E">
        <w:rPr>
          <w:rFonts w:asciiTheme="majorHAnsi" w:hAnsiTheme="majorHAnsi"/>
        </w:rPr>
        <w:t>elebrated staff</w:t>
      </w:r>
      <w:r w:rsidR="00140346">
        <w:rPr>
          <w:rFonts w:asciiTheme="majorHAnsi" w:hAnsiTheme="majorHAnsi"/>
        </w:rPr>
        <w:t xml:space="preserve"> birthdays</w:t>
      </w:r>
    </w:p>
    <w:p w14:paraId="3BEBD305" w14:textId="31382BCC" w:rsidR="00545FA6" w:rsidRDefault="00545FA6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Send weekly staff bulletin</w:t>
      </w:r>
      <w:r w:rsidR="009E67CB">
        <w:rPr>
          <w:rFonts w:asciiTheme="majorHAnsi" w:hAnsiTheme="majorHAnsi"/>
        </w:rPr>
        <w:t xml:space="preserve"> and updates</w:t>
      </w:r>
    </w:p>
    <w:p w14:paraId="332C5D23" w14:textId="4DE6DDB5" w:rsidR="005048C8" w:rsidRDefault="005048C8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Hired two temporary staff to support conference preparations</w:t>
      </w:r>
    </w:p>
    <w:p w14:paraId="68B048D4" w14:textId="2CD449CA" w:rsidR="005048C8" w:rsidRDefault="005048C8" w:rsidP="00545FA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hire 10 temporary staff for the annual conference</w:t>
      </w:r>
    </w:p>
    <w:sectPr w:rsidR="005048C8" w:rsidSect="000E4AD7">
      <w:pgSz w:w="12240" w:h="15840"/>
      <w:pgMar w:top="720" w:right="180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9B3"/>
    <w:multiLevelType w:val="hybridMultilevel"/>
    <w:tmpl w:val="426A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3E7"/>
    <w:multiLevelType w:val="hybridMultilevel"/>
    <w:tmpl w:val="4DFE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2CA6"/>
    <w:multiLevelType w:val="hybridMultilevel"/>
    <w:tmpl w:val="53A6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23E5"/>
    <w:multiLevelType w:val="hybridMultilevel"/>
    <w:tmpl w:val="9C24B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F66645"/>
    <w:multiLevelType w:val="hybridMultilevel"/>
    <w:tmpl w:val="8600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605F2"/>
    <w:multiLevelType w:val="hybridMultilevel"/>
    <w:tmpl w:val="9E42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D6334"/>
    <w:multiLevelType w:val="hybridMultilevel"/>
    <w:tmpl w:val="3DEE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B0212"/>
    <w:multiLevelType w:val="hybridMultilevel"/>
    <w:tmpl w:val="13A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45F16"/>
    <w:multiLevelType w:val="hybridMultilevel"/>
    <w:tmpl w:val="487E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46802"/>
    <w:multiLevelType w:val="hybridMultilevel"/>
    <w:tmpl w:val="D300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B68F8"/>
    <w:multiLevelType w:val="hybridMultilevel"/>
    <w:tmpl w:val="67F4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B2AC8"/>
    <w:multiLevelType w:val="hybridMultilevel"/>
    <w:tmpl w:val="DC0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720AE"/>
    <w:multiLevelType w:val="hybridMultilevel"/>
    <w:tmpl w:val="D0FA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B3359"/>
    <w:multiLevelType w:val="hybridMultilevel"/>
    <w:tmpl w:val="3C26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867C9"/>
    <w:multiLevelType w:val="hybridMultilevel"/>
    <w:tmpl w:val="B6B00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BC52D9"/>
    <w:multiLevelType w:val="hybridMultilevel"/>
    <w:tmpl w:val="3A66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A48E6"/>
    <w:multiLevelType w:val="hybridMultilevel"/>
    <w:tmpl w:val="C09C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524FC"/>
    <w:multiLevelType w:val="hybridMultilevel"/>
    <w:tmpl w:val="1A1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B55E0"/>
    <w:multiLevelType w:val="hybridMultilevel"/>
    <w:tmpl w:val="7C4A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667FC"/>
    <w:multiLevelType w:val="hybridMultilevel"/>
    <w:tmpl w:val="F74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8"/>
  </w:num>
  <w:num w:numId="7">
    <w:abstractNumId w:val="6"/>
  </w:num>
  <w:num w:numId="8">
    <w:abstractNumId w:val="16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7"/>
  </w:num>
  <w:num w:numId="15">
    <w:abstractNumId w:val="17"/>
  </w:num>
  <w:num w:numId="16">
    <w:abstractNumId w:val="19"/>
  </w:num>
  <w:num w:numId="17">
    <w:abstractNumId w:val="18"/>
  </w:num>
  <w:num w:numId="18">
    <w:abstractNumId w:val="10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95"/>
    <w:rsid w:val="000145AF"/>
    <w:rsid w:val="000878FE"/>
    <w:rsid w:val="000E4AD7"/>
    <w:rsid w:val="00106B7B"/>
    <w:rsid w:val="001137F7"/>
    <w:rsid w:val="00121F4F"/>
    <w:rsid w:val="00125D0A"/>
    <w:rsid w:val="00140346"/>
    <w:rsid w:val="001539BE"/>
    <w:rsid w:val="0015607E"/>
    <w:rsid w:val="001E3F76"/>
    <w:rsid w:val="0021416A"/>
    <w:rsid w:val="00223769"/>
    <w:rsid w:val="002A3D1E"/>
    <w:rsid w:val="002C7EC3"/>
    <w:rsid w:val="002D57F0"/>
    <w:rsid w:val="002E4BFA"/>
    <w:rsid w:val="00382F7A"/>
    <w:rsid w:val="003A50B7"/>
    <w:rsid w:val="003D4E3F"/>
    <w:rsid w:val="004575D6"/>
    <w:rsid w:val="00460E4D"/>
    <w:rsid w:val="00463FE0"/>
    <w:rsid w:val="00484D9E"/>
    <w:rsid w:val="004C7673"/>
    <w:rsid w:val="005048C8"/>
    <w:rsid w:val="00545FA6"/>
    <w:rsid w:val="005E7AC2"/>
    <w:rsid w:val="006234DA"/>
    <w:rsid w:val="00697A23"/>
    <w:rsid w:val="006C700F"/>
    <w:rsid w:val="00727C4E"/>
    <w:rsid w:val="007354FE"/>
    <w:rsid w:val="00751A95"/>
    <w:rsid w:val="00754EA7"/>
    <w:rsid w:val="0076797D"/>
    <w:rsid w:val="0077757D"/>
    <w:rsid w:val="007A32E9"/>
    <w:rsid w:val="007B1F9C"/>
    <w:rsid w:val="007D79FC"/>
    <w:rsid w:val="00823796"/>
    <w:rsid w:val="00833CC2"/>
    <w:rsid w:val="00877ABC"/>
    <w:rsid w:val="00894ABE"/>
    <w:rsid w:val="008D4FAB"/>
    <w:rsid w:val="008D5068"/>
    <w:rsid w:val="00915252"/>
    <w:rsid w:val="00952FC6"/>
    <w:rsid w:val="009772AF"/>
    <w:rsid w:val="00980E6B"/>
    <w:rsid w:val="00995F3F"/>
    <w:rsid w:val="009B017B"/>
    <w:rsid w:val="009E67CB"/>
    <w:rsid w:val="00A26EEF"/>
    <w:rsid w:val="00A616E1"/>
    <w:rsid w:val="00AC6E25"/>
    <w:rsid w:val="00B4702B"/>
    <w:rsid w:val="00B51D84"/>
    <w:rsid w:val="00CD4F68"/>
    <w:rsid w:val="00E060BB"/>
    <w:rsid w:val="00F06034"/>
    <w:rsid w:val="00F3474A"/>
    <w:rsid w:val="00F4229B"/>
    <w:rsid w:val="00F53D11"/>
    <w:rsid w:val="00F80B45"/>
    <w:rsid w:val="00FA3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29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1035</Words>
  <Characters>5906</Characters>
  <Application>Microsoft Macintosh Word</Application>
  <DocSecurity>0</DocSecurity>
  <Lines>49</Lines>
  <Paragraphs>13</Paragraphs>
  <ScaleCrop>false</ScaleCrop>
  <Company>CABE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Gustafson-Corea</dc:creator>
  <cp:keywords/>
  <dc:description/>
  <cp:lastModifiedBy>Jan Gustafson-Corea</cp:lastModifiedBy>
  <cp:revision>20</cp:revision>
  <dcterms:created xsi:type="dcterms:W3CDTF">2014-03-22T06:15:00Z</dcterms:created>
  <dcterms:modified xsi:type="dcterms:W3CDTF">2014-03-24T04:45:00Z</dcterms:modified>
</cp:coreProperties>
</file>